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17B25" w14:textId="510E0FAB" w:rsidR="0018383D" w:rsidRDefault="00C01AFD" w:rsidP="0018383D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8383D" w:rsidRPr="000C7C4C">
        <w:rPr>
          <w:rFonts w:ascii="Arial" w:hAnsi="Arial" w:cs="Arial"/>
          <w:b/>
          <w:bCs/>
          <w:sz w:val="24"/>
          <w:szCs w:val="24"/>
        </w:rPr>
        <w:t xml:space="preserve">llocation of 33 Districts of Gujarat State and 3 Districts </w:t>
      </w:r>
      <w:r w:rsidR="006A513D">
        <w:rPr>
          <w:rFonts w:ascii="Arial" w:hAnsi="Arial" w:cs="Arial"/>
          <w:b/>
          <w:bCs/>
          <w:sz w:val="24"/>
          <w:szCs w:val="24"/>
        </w:rPr>
        <w:t>of</w:t>
      </w:r>
      <w:bookmarkStart w:id="0" w:name="_GoBack"/>
      <w:bookmarkEnd w:id="0"/>
      <w:r w:rsidR="0018383D" w:rsidRPr="000C7C4C">
        <w:rPr>
          <w:rFonts w:ascii="Arial" w:hAnsi="Arial" w:cs="Arial"/>
          <w:b/>
          <w:bCs/>
          <w:sz w:val="24"/>
          <w:szCs w:val="24"/>
        </w:rPr>
        <w:t xml:space="preserve"> Union Territory (DNH and D&amp;D) amongst LDOs of RBI, Ahmedabad </w:t>
      </w:r>
      <w:proofErr w:type="spellStart"/>
      <w:r w:rsidR="0018383D" w:rsidRPr="000C7C4C">
        <w:rPr>
          <w:rFonts w:ascii="Arial" w:hAnsi="Arial" w:cs="Arial"/>
          <w:b/>
          <w:bCs/>
          <w:sz w:val="24"/>
          <w:szCs w:val="24"/>
        </w:rPr>
        <w:t>w.e.f</w:t>
      </w:r>
      <w:proofErr w:type="spellEnd"/>
      <w:r w:rsidR="0018383D" w:rsidRPr="000C7C4C">
        <w:rPr>
          <w:rFonts w:ascii="Arial" w:hAnsi="Arial" w:cs="Arial"/>
          <w:b/>
          <w:bCs/>
          <w:sz w:val="24"/>
          <w:szCs w:val="24"/>
        </w:rPr>
        <w:t>. February 01, 2022</w:t>
      </w:r>
    </w:p>
    <w:p w14:paraId="2D0F2EE9" w14:textId="77777777" w:rsidR="005768F4" w:rsidRPr="000C7C4C" w:rsidRDefault="005768F4" w:rsidP="0018383D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80" w:type="pct"/>
        <w:tblLayout w:type="fixed"/>
        <w:tblLook w:val="04A0" w:firstRow="1" w:lastRow="0" w:firstColumn="1" w:lastColumn="0" w:noHBand="0" w:noVBand="1"/>
      </w:tblPr>
      <w:tblGrid>
        <w:gridCol w:w="422"/>
        <w:gridCol w:w="2267"/>
        <w:gridCol w:w="1842"/>
        <w:gridCol w:w="2551"/>
        <w:gridCol w:w="2551"/>
        <w:gridCol w:w="2412"/>
        <w:gridCol w:w="2126"/>
      </w:tblGrid>
      <w:tr w:rsidR="007E37F4" w:rsidRPr="00433629" w14:paraId="6C743DBB" w14:textId="77777777" w:rsidTr="007E37F4">
        <w:trPr>
          <w:trHeight w:val="581"/>
        </w:trPr>
        <w:tc>
          <w:tcPr>
            <w:tcW w:w="149" w:type="pct"/>
            <w:vMerge w:val="restart"/>
            <w:vAlign w:val="center"/>
          </w:tcPr>
          <w:p w14:paraId="28A8C07B" w14:textId="25CA9614" w:rsidR="00FE55C4" w:rsidRPr="00433629" w:rsidRDefault="00FE55C4" w:rsidP="00F30ECA">
            <w:pPr>
              <w:jc w:val="both"/>
              <w:rPr>
                <w:rFonts w:cstheme="minorHAnsi"/>
              </w:rPr>
            </w:pPr>
            <w:r w:rsidRPr="00433629">
              <w:rPr>
                <w:rFonts w:cstheme="minorHAnsi"/>
              </w:rPr>
              <w:t>S. N.</w:t>
            </w:r>
          </w:p>
        </w:tc>
        <w:tc>
          <w:tcPr>
            <w:tcW w:w="800" w:type="pct"/>
            <w:vAlign w:val="center"/>
          </w:tcPr>
          <w:p w14:paraId="6CECF20B" w14:textId="77777777" w:rsidR="00FE55C4" w:rsidRPr="00433629" w:rsidRDefault="00FE55C4" w:rsidP="00FE55C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33629">
              <w:rPr>
                <w:rFonts w:cstheme="minorHAnsi"/>
                <w:b/>
                <w:bCs/>
                <w:color w:val="000000"/>
              </w:rPr>
              <w:t xml:space="preserve">Shri Rajesh N </w:t>
            </w:r>
            <w:proofErr w:type="spellStart"/>
            <w:r w:rsidRPr="00433629">
              <w:rPr>
                <w:rFonts w:cstheme="minorHAnsi"/>
                <w:b/>
                <w:bCs/>
                <w:color w:val="000000"/>
              </w:rPr>
              <w:t>Pai</w:t>
            </w:r>
            <w:proofErr w:type="spellEnd"/>
          </w:p>
        </w:tc>
        <w:tc>
          <w:tcPr>
            <w:tcW w:w="650" w:type="pct"/>
            <w:vAlign w:val="center"/>
          </w:tcPr>
          <w:p w14:paraId="590E7526" w14:textId="1CE7BF27" w:rsidR="00FE55C4" w:rsidRPr="00433629" w:rsidRDefault="00FE55C4" w:rsidP="00FE55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Shri J</w:t>
            </w:r>
            <w:r w:rsidR="0018383D"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 </w:t>
            </w:r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S </w:t>
            </w:r>
            <w:proofErr w:type="spellStart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Kalra</w:t>
            </w:r>
            <w:proofErr w:type="spellEnd"/>
          </w:p>
        </w:tc>
        <w:tc>
          <w:tcPr>
            <w:tcW w:w="900" w:type="pct"/>
            <w:vAlign w:val="center"/>
          </w:tcPr>
          <w:p w14:paraId="1AB1150A" w14:textId="299A014B" w:rsidR="00FE55C4" w:rsidRPr="00433629" w:rsidRDefault="00FE55C4" w:rsidP="00FE55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Shri </w:t>
            </w:r>
            <w:proofErr w:type="spellStart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Anurag</w:t>
            </w:r>
            <w:proofErr w:type="spellEnd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 </w:t>
            </w:r>
            <w:proofErr w:type="spellStart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Meena</w:t>
            </w:r>
            <w:proofErr w:type="spellEnd"/>
          </w:p>
        </w:tc>
        <w:tc>
          <w:tcPr>
            <w:tcW w:w="900" w:type="pct"/>
            <w:vAlign w:val="center"/>
          </w:tcPr>
          <w:p w14:paraId="1680D922" w14:textId="14306A7F" w:rsidR="00FE55C4" w:rsidRPr="00433629" w:rsidRDefault="00FE55C4" w:rsidP="00FE55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Shri </w:t>
            </w:r>
            <w:proofErr w:type="spellStart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Chitransh</w:t>
            </w:r>
            <w:proofErr w:type="spellEnd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 Joshi</w:t>
            </w:r>
          </w:p>
        </w:tc>
        <w:tc>
          <w:tcPr>
            <w:tcW w:w="851" w:type="pct"/>
            <w:vAlign w:val="center"/>
          </w:tcPr>
          <w:p w14:paraId="68169F2D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Shri </w:t>
            </w:r>
            <w:proofErr w:type="spellStart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Sanskar</w:t>
            </w:r>
            <w:proofErr w:type="spellEnd"/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 xml:space="preserve"> Vijay</w:t>
            </w:r>
          </w:p>
        </w:tc>
        <w:tc>
          <w:tcPr>
            <w:tcW w:w="750" w:type="pct"/>
            <w:vAlign w:val="center"/>
          </w:tcPr>
          <w:p w14:paraId="46E57988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Shri Rahul Saini</w:t>
            </w:r>
          </w:p>
        </w:tc>
      </w:tr>
      <w:tr w:rsidR="007E37F4" w:rsidRPr="00433629" w14:paraId="2A3457F7" w14:textId="77777777" w:rsidTr="007E37F4">
        <w:trPr>
          <w:trHeight w:val="405"/>
        </w:trPr>
        <w:tc>
          <w:tcPr>
            <w:tcW w:w="149" w:type="pct"/>
            <w:vMerge/>
            <w:vAlign w:val="center"/>
          </w:tcPr>
          <w:p w14:paraId="42711B48" w14:textId="77777777" w:rsidR="00FE55C4" w:rsidRPr="00433629" w:rsidRDefault="00FE55C4" w:rsidP="00F30ECA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0" w:type="pct"/>
            <w:vAlign w:val="center"/>
          </w:tcPr>
          <w:p w14:paraId="083065D0" w14:textId="77777777" w:rsidR="00FE55C4" w:rsidRPr="00433629" w:rsidRDefault="00FE55C4" w:rsidP="00FE55C4">
            <w:pPr>
              <w:jc w:val="center"/>
              <w:rPr>
                <w:rFonts w:cstheme="minorHAnsi"/>
                <w:color w:val="000000"/>
              </w:rPr>
            </w:pPr>
            <w:r w:rsidRPr="00433629">
              <w:rPr>
                <w:rFonts w:cstheme="minorHAnsi"/>
                <w:color w:val="000000"/>
              </w:rPr>
              <w:t>AGM</w:t>
            </w:r>
          </w:p>
        </w:tc>
        <w:tc>
          <w:tcPr>
            <w:tcW w:w="650" w:type="pct"/>
            <w:vAlign w:val="center"/>
          </w:tcPr>
          <w:p w14:paraId="43BE8912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433629">
              <w:rPr>
                <w:rFonts w:eastAsia="Times New Roman" w:cstheme="minorHAnsi"/>
                <w:color w:val="000000"/>
                <w:lang w:eastAsia="en-IN"/>
              </w:rPr>
              <w:t>AGM</w:t>
            </w:r>
          </w:p>
        </w:tc>
        <w:tc>
          <w:tcPr>
            <w:tcW w:w="900" w:type="pct"/>
            <w:vAlign w:val="center"/>
          </w:tcPr>
          <w:p w14:paraId="7F9D4D54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433629">
              <w:rPr>
                <w:rFonts w:eastAsia="Times New Roman" w:cstheme="minorHAnsi"/>
                <w:color w:val="000000"/>
                <w:lang w:eastAsia="en-IN"/>
              </w:rPr>
              <w:t>Manager</w:t>
            </w:r>
          </w:p>
        </w:tc>
        <w:tc>
          <w:tcPr>
            <w:tcW w:w="900" w:type="pct"/>
            <w:vAlign w:val="center"/>
          </w:tcPr>
          <w:p w14:paraId="50AC8EE5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433629">
              <w:rPr>
                <w:rFonts w:eastAsia="Times New Roman" w:cstheme="minorHAnsi"/>
                <w:color w:val="000000"/>
                <w:lang w:eastAsia="en-IN"/>
              </w:rPr>
              <w:t>Manager</w:t>
            </w:r>
          </w:p>
        </w:tc>
        <w:tc>
          <w:tcPr>
            <w:tcW w:w="851" w:type="pct"/>
            <w:vAlign w:val="center"/>
          </w:tcPr>
          <w:p w14:paraId="06F2B8F1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433629">
              <w:rPr>
                <w:rFonts w:eastAsia="Times New Roman" w:cstheme="minorHAnsi"/>
                <w:color w:val="000000"/>
                <w:lang w:eastAsia="en-IN"/>
              </w:rPr>
              <w:t>Manager</w:t>
            </w:r>
          </w:p>
        </w:tc>
        <w:tc>
          <w:tcPr>
            <w:tcW w:w="750" w:type="pct"/>
            <w:vAlign w:val="center"/>
          </w:tcPr>
          <w:p w14:paraId="28ADAF8C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433629">
              <w:rPr>
                <w:rFonts w:eastAsia="Times New Roman" w:cstheme="minorHAnsi"/>
                <w:color w:val="000000"/>
                <w:lang w:eastAsia="en-IN"/>
              </w:rPr>
              <w:t>Manager</w:t>
            </w:r>
          </w:p>
        </w:tc>
      </w:tr>
      <w:tr w:rsidR="007E37F4" w:rsidRPr="00433629" w14:paraId="6E886266" w14:textId="77777777" w:rsidTr="007E37F4">
        <w:trPr>
          <w:trHeight w:val="567"/>
        </w:trPr>
        <w:tc>
          <w:tcPr>
            <w:tcW w:w="149" w:type="pct"/>
            <w:vMerge/>
            <w:vAlign w:val="center"/>
          </w:tcPr>
          <w:p w14:paraId="351F6ADC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</w:p>
        </w:tc>
        <w:tc>
          <w:tcPr>
            <w:tcW w:w="800" w:type="pct"/>
            <w:vAlign w:val="center"/>
          </w:tcPr>
          <w:p w14:paraId="11534261" w14:textId="77777777" w:rsidR="00FE55C4" w:rsidRPr="00433629" w:rsidRDefault="00FE55C4" w:rsidP="00FE55C4">
            <w:pPr>
              <w:jc w:val="center"/>
              <w:rPr>
                <w:rFonts w:cstheme="minorHAnsi"/>
                <w:color w:val="000000"/>
              </w:rPr>
            </w:pPr>
            <w:r w:rsidRPr="00433629">
              <w:rPr>
                <w:rFonts w:cstheme="minorHAnsi"/>
                <w:color w:val="000000"/>
              </w:rPr>
              <w:t>Mobile No.</w:t>
            </w:r>
            <w:r w:rsidRPr="00433629">
              <w:rPr>
                <w:rFonts w:cstheme="minorHAnsi"/>
                <w:color w:val="000000"/>
              </w:rPr>
              <w:br/>
              <w:t>9969627464</w:t>
            </w:r>
          </w:p>
        </w:tc>
        <w:tc>
          <w:tcPr>
            <w:tcW w:w="650" w:type="pct"/>
            <w:vAlign w:val="center"/>
          </w:tcPr>
          <w:p w14:paraId="42264F84" w14:textId="20725238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Mobile No.</w:t>
            </w: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br/>
              <w:t>9833151679</w:t>
            </w:r>
          </w:p>
        </w:tc>
        <w:tc>
          <w:tcPr>
            <w:tcW w:w="900" w:type="pct"/>
            <w:vAlign w:val="center"/>
          </w:tcPr>
          <w:p w14:paraId="52C55158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Mobile No.</w:t>
            </w: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br/>
              <w:t>7597078330</w:t>
            </w:r>
          </w:p>
        </w:tc>
        <w:tc>
          <w:tcPr>
            <w:tcW w:w="900" w:type="pct"/>
            <w:vAlign w:val="center"/>
          </w:tcPr>
          <w:p w14:paraId="76CE875D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Mobile No. </w:t>
            </w: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br/>
              <w:t>8447872412</w:t>
            </w:r>
          </w:p>
        </w:tc>
        <w:tc>
          <w:tcPr>
            <w:tcW w:w="851" w:type="pct"/>
            <w:vAlign w:val="center"/>
          </w:tcPr>
          <w:p w14:paraId="6C2BF84A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Mobile No. </w:t>
            </w: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br/>
              <w:t>9057617990</w:t>
            </w:r>
          </w:p>
        </w:tc>
        <w:tc>
          <w:tcPr>
            <w:tcW w:w="750" w:type="pct"/>
            <w:vAlign w:val="center"/>
          </w:tcPr>
          <w:p w14:paraId="6DE1124F" w14:textId="77777777" w:rsidR="00FE55C4" w:rsidRPr="00433629" w:rsidRDefault="00FE55C4" w:rsidP="00FE55C4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Mobile No.</w:t>
            </w: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br/>
              <w:t>9467859939</w:t>
            </w:r>
          </w:p>
        </w:tc>
      </w:tr>
      <w:tr w:rsidR="007E37F4" w:rsidRPr="00433629" w14:paraId="4547C07D" w14:textId="77777777" w:rsidTr="007E37F4">
        <w:trPr>
          <w:trHeight w:val="1027"/>
        </w:trPr>
        <w:tc>
          <w:tcPr>
            <w:tcW w:w="149" w:type="pct"/>
            <w:vMerge/>
            <w:vAlign w:val="center"/>
          </w:tcPr>
          <w:p w14:paraId="0133CD15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</w:p>
        </w:tc>
        <w:tc>
          <w:tcPr>
            <w:tcW w:w="800" w:type="pct"/>
            <w:vAlign w:val="center"/>
          </w:tcPr>
          <w:p w14:paraId="3B4F5301" w14:textId="77777777" w:rsidR="00FE55C4" w:rsidRPr="00433629" w:rsidRDefault="00FE55C4" w:rsidP="00FE55C4">
            <w:pPr>
              <w:rPr>
                <w:rFonts w:cstheme="minorHAnsi"/>
              </w:rPr>
            </w:pPr>
            <w:r w:rsidRPr="00433629">
              <w:rPr>
                <w:rFonts w:cstheme="minorHAnsi"/>
              </w:rPr>
              <w:t>Email: rajeshnpai@rbi.org.in</w:t>
            </w:r>
          </w:p>
        </w:tc>
        <w:tc>
          <w:tcPr>
            <w:tcW w:w="650" w:type="pct"/>
            <w:vAlign w:val="center"/>
          </w:tcPr>
          <w:p w14:paraId="6D3025ED" w14:textId="77777777" w:rsidR="00FE55C4" w:rsidRPr="00433629" w:rsidRDefault="00FE55C4" w:rsidP="00FE55C4">
            <w:pPr>
              <w:rPr>
                <w:rFonts w:eastAsia="Times New Roman" w:cstheme="minorHAnsi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lang w:val="en-IN" w:eastAsia="en-IN" w:bidi="hi-IN"/>
              </w:rPr>
              <w:t>Email:</w:t>
            </w:r>
            <w:r w:rsidRPr="00433629">
              <w:rPr>
                <w:rFonts w:eastAsia="Times New Roman" w:cstheme="minorHAnsi"/>
                <w:lang w:val="en-IN" w:eastAsia="en-IN" w:bidi="hi-IN"/>
              </w:rPr>
              <w:br/>
              <w:t>jskalra@rbi.org.in</w:t>
            </w:r>
          </w:p>
        </w:tc>
        <w:tc>
          <w:tcPr>
            <w:tcW w:w="900" w:type="pct"/>
            <w:vAlign w:val="center"/>
          </w:tcPr>
          <w:p w14:paraId="6B2BF539" w14:textId="77777777" w:rsidR="00FE55C4" w:rsidRPr="00433629" w:rsidRDefault="00FE55C4" w:rsidP="00FE55C4">
            <w:pPr>
              <w:rPr>
                <w:rFonts w:eastAsia="Times New Roman" w:cstheme="minorHAnsi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lang w:val="en-IN" w:eastAsia="en-IN" w:bidi="hi-IN"/>
              </w:rPr>
              <w:t>Email:</w:t>
            </w:r>
            <w:r w:rsidRPr="00433629">
              <w:rPr>
                <w:rFonts w:eastAsia="Times New Roman" w:cstheme="minorHAnsi"/>
                <w:lang w:val="en-IN" w:eastAsia="en-IN" w:bidi="hi-IN"/>
              </w:rPr>
              <w:br/>
              <w:t>anuragmeena@rbi.org.in</w:t>
            </w:r>
          </w:p>
        </w:tc>
        <w:tc>
          <w:tcPr>
            <w:tcW w:w="900" w:type="pct"/>
            <w:vAlign w:val="center"/>
          </w:tcPr>
          <w:p w14:paraId="106B7CED" w14:textId="77777777" w:rsidR="00FE55C4" w:rsidRPr="00433629" w:rsidRDefault="00FE55C4" w:rsidP="00FE55C4">
            <w:pPr>
              <w:rPr>
                <w:rFonts w:eastAsia="Times New Roman" w:cstheme="minorHAnsi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lang w:val="en-IN" w:eastAsia="en-IN" w:bidi="hi-IN"/>
              </w:rPr>
              <w:t xml:space="preserve">Email: </w:t>
            </w:r>
            <w:r w:rsidRPr="00433629">
              <w:rPr>
                <w:rFonts w:eastAsia="Times New Roman" w:cstheme="minorHAnsi"/>
                <w:lang w:val="en-IN" w:eastAsia="en-IN" w:bidi="hi-IN"/>
              </w:rPr>
              <w:br/>
              <w:t>chitranshjoshi@rbi.org.in</w:t>
            </w:r>
          </w:p>
        </w:tc>
        <w:tc>
          <w:tcPr>
            <w:tcW w:w="851" w:type="pct"/>
            <w:vAlign w:val="center"/>
          </w:tcPr>
          <w:p w14:paraId="06A45543" w14:textId="77777777" w:rsidR="00FE55C4" w:rsidRPr="00433629" w:rsidRDefault="00FE55C4" w:rsidP="00FE55C4">
            <w:pPr>
              <w:rPr>
                <w:rFonts w:eastAsia="Times New Roman" w:cstheme="minorHAnsi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lang w:val="en-IN" w:eastAsia="en-IN" w:bidi="hi-IN"/>
              </w:rPr>
              <w:t xml:space="preserve">Email: </w:t>
            </w:r>
            <w:r w:rsidRPr="00433629">
              <w:rPr>
                <w:rFonts w:eastAsia="Times New Roman" w:cstheme="minorHAnsi"/>
                <w:lang w:val="en-IN" w:eastAsia="en-IN" w:bidi="hi-IN"/>
              </w:rPr>
              <w:br/>
              <w:t>sanskarvijay@rbi.org.in</w:t>
            </w:r>
          </w:p>
        </w:tc>
        <w:tc>
          <w:tcPr>
            <w:tcW w:w="750" w:type="pct"/>
            <w:vAlign w:val="center"/>
          </w:tcPr>
          <w:p w14:paraId="6967918D" w14:textId="77777777" w:rsidR="00FE55C4" w:rsidRPr="00433629" w:rsidRDefault="00FE55C4" w:rsidP="00FE55C4">
            <w:pPr>
              <w:rPr>
                <w:rFonts w:eastAsia="Times New Roman" w:cstheme="minorHAnsi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lang w:val="en-IN" w:eastAsia="en-IN" w:bidi="hi-IN"/>
              </w:rPr>
              <w:t>Email:</w:t>
            </w:r>
            <w:r w:rsidRPr="00433629">
              <w:rPr>
                <w:rFonts w:eastAsia="Times New Roman" w:cstheme="minorHAnsi"/>
                <w:lang w:val="en-IN" w:eastAsia="en-IN" w:bidi="hi-IN"/>
              </w:rPr>
              <w:br/>
              <w:t>rahulsaini@rbi.org.in</w:t>
            </w:r>
          </w:p>
        </w:tc>
      </w:tr>
      <w:tr w:rsidR="007E37F4" w:rsidRPr="00433629" w14:paraId="10724561" w14:textId="77777777" w:rsidTr="00F33998">
        <w:trPr>
          <w:trHeight w:val="468"/>
        </w:trPr>
        <w:tc>
          <w:tcPr>
            <w:tcW w:w="149" w:type="pct"/>
            <w:vAlign w:val="center"/>
          </w:tcPr>
          <w:p w14:paraId="6CB05552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  <w:r w:rsidRPr="00433629">
              <w:rPr>
                <w:rFonts w:cstheme="minorHAnsi"/>
              </w:rPr>
              <w:t>1</w:t>
            </w:r>
          </w:p>
        </w:tc>
        <w:tc>
          <w:tcPr>
            <w:tcW w:w="800" w:type="pct"/>
            <w:vAlign w:val="center"/>
          </w:tcPr>
          <w:p w14:paraId="43C629CB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Rajkot</w:t>
            </w:r>
          </w:p>
        </w:tc>
        <w:tc>
          <w:tcPr>
            <w:tcW w:w="650" w:type="pct"/>
            <w:vAlign w:val="center"/>
          </w:tcPr>
          <w:p w14:paraId="243E2617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Mehsana</w:t>
            </w:r>
            <w:proofErr w:type="spellEnd"/>
          </w:p>
        </w:tc>
        <w:tc>
          <w:tcPr>
            <w:tcW w:w="900" w:type="pct"/>
            <w:vAlign w:val="center"/>
          </w:tcPr>
          <w:p w14:paraId="7F4815EC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Vadodara</w:t>
            </w:r>
          </w:p>
        </w:tc>
        <w:tc>
          <w:tcPr>
            <w:tcW w:w="900" w:type="pct"/>
            <w:vAlign w:val="center"/>
          </w:tcPr>
          <w:p w14:paraId="0B7DE936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Amreli</w:t>
            </w:r>
            <w:proofErr w:type="spellEnd"/>
          </w:p>
        </w:tc>
        <w:tc>
          <w:tcPr>
            <w:tcW w:w="851" w:type="pct"/>
            <w:vAlign w:val="center"/>
          </w:tcPr>
          <w:p w14:paraId="78687470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Bhavnagar</w:t>
            </w:r>
          </w:p>
        </w:tc>
        <w:tc>
          <w:tcPr>
            <w:tcW w:w="750" w:type="pct"/>
            <w:vAlign w:val="center"/>
          </w:tcPr>
          <w:p w14:paraId="5A47D2E3" w14:textId="71BE64D3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Gir</w:t>
            </w:r>
            <w:proofErr w:type="spellEnd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</w:t>
            </w: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Somnath</w:t>
            </w:r>
            <w:proofErr w:type="spellEnd"/>
          </w:p>
        </w:tc>
      </w:tr>
      <w:tr w:rsidR="007E37F4" w:rsidRPr="00433629" w14:paraId="79C23709" w14:textId="77777777" w:rsidTr="00F33998">
        <w:trPr>
          <w:trHeight w:val="546"/>
        </w:trPr>
        <w:tc>
          <w:tcPr>
            <w:tcW w:w="149" w:type="pct"/>
            <w:vAlign w:val="center"/>
          </w:tcPr>
          <w:p w14:paraId="0ADC57D5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  <w:r w:rsidRPr="00433629">
              <w:rPr>
                <w:rFonts w:cstheme="minorHAnsi"/>
              </w:rPr>
              <w:t>2</w:t>
            </w:r>
          </w:p>
        </w:tc>
        <w:tc>
          <w:tcPr>
            <w:tcW w:w="800" w:type="pct"/>
            <w:vAlign w:val="center"/>
          </w:tcPr>
          <w:p w14:paraId="422245B2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Porbandar</w:t>
            </w:r>
            <w:proofErr w:type="spellEnd"/>
          </w:p>
        </w:tc>
        <w:tc>
          <w:tcPr>
            <w:tcW w:w="650" w:type="pct"/>
            <w:vAlign w:val="center"/>
          </w:tcPr>
          <w:p w14:paraId="37D883CC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Dahod</w:t>
            </w:r>
            <w:proofErr w:type="spellEnd"/>
          </w:p>
        </w:tc>
        <w:tc>
          <w:tcPr>
            <w:tcW w:w="900" w:type="pct"/>
            <w:vAlign w:val="center"/>
          </w:tcPr>
          <w:p w14:paraId="0845038D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Chhota</w:t>
            </w:r>
            <w:proofErr w:type="spellEnd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</w:t>
            </w: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Udepur</w:t>
            </w:r>
            <w:proofErr w:type="spellEnd"/>
          </w:p>
        </w:tc>
        <w:tc>
          <w:tcPr>
            <w:tcW w:w="900" w:type="pct"/>
            <w:vAlign w:val="center"/>
          </w:tcPr>
          <w:p w14:paraId="5AA5F4EA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Diu</w:t>
            </w:r>
          </w:p>
        </w:tc>
        <w:tc>
          <w:tcPr>
            <w:tcW w:w="851" w:type="pct"/>
            <w:vAlign w:val="center"/>
          </w:tcPr>
          <w:p w14:paraId="2BB193CB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Bharuch</w:t>
            </w:r>
          </w:p>
        </w:tc>
        <w:tc>
          <w:tcPr>
            <w:tcW w:w="750" w:type="pct"/>
            <w:vAlign w:val="center"/>
          </w:tcPr>
          <w:p w14:paraId="567FA3F8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Junagadh</w:t>
            </w:r>
            <w:proofErr w:type="spellEnd"/>
          </w:p>
        </w:tc>
      </w:tr>
      <w:tr w:rsidR="007E37F4" w:rsidRPr="00433629" w14:paraId="544D4FB4" w14:textId="77777777" w:rsidTr="00F33998">
        <w:trPr>
          <w:trHeight w:val="568"/>
        </w:trPr>
        <w:tc>
          <w:tcPr>
            <w:tcW w:w="149" w:type="pct"/>
            <w:vAlign w:val="center"/>
          </w:tcPr>
          <w:p w14:paraId="2AC63B39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  <w:r w:rsidRPr="00433629">
              <w:rPr>
                <w:rFonts w:cstheme="minorHAnsi"/>
              </w:rPr>
              <w:t>3</w:t>
            </w:r>
          </w:p>
        </w:tc>
        <w:tc>
          <w:tcPr>
            <w:tcW w:w="800" w:type="pct"/>
            <w:vAlign w:val="center"/>
          </w:tcPr>
          <w:p w14:paraId="11DAC35D" w14:textId="0FFCE14F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Banaskantha</w:t>
            </w:r>
            <w:proofErr w:type="spellEnd"/>
          </w:p>
        </w:tc>
        <w:tc>
          <w:tcPr>
            <w:tcW w:w="650" w:type="pct"/>
            <w:vAlign w:val="center"/>
          </w:tcPr>
          <w:p w14:paraId="10858F78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Navsari</w:t>
            </w:r>
            <w:proofErr w:type="spellEnd"/>
          </w:p>
        </w:tc>
        <w:tc>
          <w:tcPr>
            <w:tcW w:w="900" w:type="pct"/>
            <w:vAlign w:val="center"/>
          </w:tcPr>
          <w:p w14:paraId="6EDDA969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Surendranagar</w:t>
            </w:r>
            <w:proofErr w:type="spellEnd"/>
          </w:p>
        </w:tc>
        <w:tc>
          <w:tcPr>
            <w:tcW w:w="900" w:type="pct"/>
            <w:vAlign w:val="center"/>
          </w:tcPr>
          <w:p w14:paraId="48B91189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Daman</w:t>
            </w:r>
          </w:p>
        </w:tc>
        <w:tc>
          <w:tcPr>
            <w:tcW w:w="851" w:type="pct"/>
            <w:vAlign w:val="center"/>
          </w:tcPr>
          <w:p w14:paraId="7EE2A04A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Botad</w:t>
            </w:r>
            <w:proofErr w:type="spellEnd"/>
          </w:p>
        </w:tc>
        <w:tc>
          <w:tcPr>
            <w:tcW w:w="750" w:type="pct"/>
            <w:vAlign w:val="center"/>
          </w:tcPr>
          <w:p w14:paraId="572C29D2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Patan</w:t>
            </w:r>
            <w:proofErr w:type="spellEnd"/>
          </w:p>
        </w:tc>
      </w:tr>
      <w:tr w:rsidR="007E37F4" w:rsidRPr="00433629" w14:paraId="799DB5DD" w14:textId="77777777" w:rsidTr="00F33998">
        <w:trPr>
          <w:trHeight w:val="420"/>
        </w:trPr>
        <w:tc>
          <w:tcPr>
            <w:tcW w:w="149" w:type="pct"/>
            <w:vAlign w:val="center"/>
          </w:tcPr>
          <w:p w14:paraId="34F7943E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  <w:r w:rsidRPr="00433629">
              <w:rPr>
                <w:rFonts w:cstheme="minorHAnsi"/>
              </w:rPr>
              <w:t>4</w:t>
            </w:r>
          </w:p>
        </w:tc>
        <w:tc>
          <w:tcPr>
            <w:tcW w:w="800" w:type="pct"/>
            <w:vAlign w:val="center"/>
          </w:tcPr>
          <w:p w14:paraId="18FEDEED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Kachchh</w:t>
            </w:r>
            <w:proofErr w:type="spellEnd"/>
          </w:p>
        </w:tc>
        <w:tc>
          <w:tcPr>
            <w:tcW w:w="650" w:type="pct"/>
            <w:vAlign w:val="center"/>
          </w:tcPr>
          <w:p w14:paraId="04BAD9C2" w14:textId="0076F1AA" w:rsidR="00FE55C4" w:rsidRPr="00433629" w:rsidRDefault="00433629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The </w:t>
            </w:r>
            <w:proofErr w:type="spellStart"/>
            <w:r w:rsidR="00FE55C4"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Dangs</w:t>
            </w:r>
            <w:proofErr w:type="spellEnd"/>
            <w:r w:rsidR="00FE55C4"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</w:t>
            </w:r>
          </w:p>
        </w:tc>
        <w:tc>
          <w:tcPr>
            <w:tcW w:w="900" w:type="pct"/>
            <w:vAlign w:val="center"/>
          </w:tcPr>
          <w:p w14:paraId="0F4088AC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Morbi</w:t>
            </w:r>
            <w:proofErr w:type="spellEnd"/>
          </w:p>
        </w:tc>
        <w:tc>
          <w:tcPr>
            <w:tcW w:w="900" w:type="pct"/>
            <w:vAlign w:val="center"/>
          </w:tcPr>
          <w:p w14:paraId="39C7F3DE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DNH</w:t>
            </w:r>
          </w:p>
        </w:tc>
        <w:tc>
          <w:tcPr>
            <w:tcW w:w="851" w:type="pct"/>
            <w:vAlign w:val="center"/>
          </w:tcPr>
          <w:p w14:paraId="46E36D21" w14:textId="0BF47F43" w:rsidR="00FE55C4" w:rsidRPr="00433629" w:rsidRDefault="00502177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Narmada </w:t>
            </w:r>
          </w:p>
        </w:tc>
        <w:tc>
          <w:tcPr>
            <w:tcW w:w="750" w:type="pct"/>
            <w:vAlign w:val="center"/>
          </w:tcPr>
          <w:p w14:paraId="1DDE70E5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Gandhinagar</w:t>
            </w:r>
            <w:proofErr w:type="spellEnd"/>
          </w:p>
        </w:tc>
      </w:tr>
      <w:tr w:rsidR="007E37F4" w:rsidRPr="00433629" w14:paraId="7B14890A" w14:textId="77777777" w:rsidTr="007E37F4">
        <w:trPr>
          <w:trHeight w:val="423"/>
        </w:trPr>
        <w:tc>
          <w:tcPr>
            <w:tcW w:w="149" w:type="pct"/>
            <w:vAlign w:val="center"/>
          </w:tcPr>
          <w:p w14:paraId="3256D3BA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  <w:r w:rsidRPr="00433629">
              <w:rPr>
                <w:rFonts w:cstheme="minorHAnsi"/>
              </w:rPr>
              <w:t>5</w:t>
            </w:r>
          </w:p>
        </w:tc>
        <w:tc>
          <w:tcPr>
            <w:tcW w:w="800" w:type="pct"/>
            <w:vAlign w:val="center"/>
          </w:tcPr>
          <w:p w14:paraId="48054489" w14:textId="5554EDD0" w:rsidR="00FE55C4" w:rsidRPr="00433629" w:rsidRDefault="00502177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IN" w:eastAsia="en-IN" w:bidi="hi-IN"/>
              </w:rPr>
              <w:t>Kheda</w:t>
            </w:r>
            <w:proofErr w:type="spellEnd"/>
          </w:p>
        </w:tc>
        <w:tc>
          <w:tcPr>
            <w:tcW w:w="650" w:type="pct"/>
            <w:vAlign w:val="center"/>
          </w:tcPr>
          <w:p w14:paraId="0D231DEE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Mahisagar</w:t>
            </w:r>
            <w:proofErr w:type="spellEnd"/>
          </w:p>
        </w:tc>
        <w:tc>
          <w:tcPr>
            <w:tcW w:w="900" w:type="pct"/>
            <w:vAlign w:val="center"/>
          </w:tcPr>
          <w:p w14:paraId="173FE4FE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Aravalli</w:t>
            </w:r>
            <w:proofErr w:type="spellEnd"/>
          </w:p>
        </w:tc>
        <w:tc>
          <w:tcPr>
            <w:tcW w:w="900" w:type="pct"/>
            <w:vAlign w:val="center"/>
          </w:tcPr>
          <w:p w14:paraId="09409A3A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Ahmedabad</w:t>
            </w:r>
          </w:p>
        </w:tc>
        <w:tc>
          <w:tcPr>
            <w:tcW w:w="851" w:type="pct"/>
            <w:vAlign w:val="center"/>
          </w:tcPr>
          <w:p w14:paraId="0E694E28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Jamnagar</w:t>
            </w:r>
          </w:p>
        </w:tc>
        <w:tc>
          <w:tcPr>
            <w:tcW w:w="750" w:type="pct"/>
            <w:vAlign w:val="center"/>
          </w:tcPr>
          <w:p w14:paraId="78E81903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Surat</w:t>
            </w:r>
            <w:proofErr w:type="spellEnd"/>
          </w:p>
        </w:tc>
      </w:tr>
      <w:tr w:rsidR="007E37F4" w:rsidRPr="00433629" w14:paraId="59CF0A84" w14:textId="77777777" w:rsidTr="007E37F4">
        <w:trPr>
          <w:trHeight w:val="491"/>
        </w:trPr>
        <w:tc>
          <w:tcPr>
            <w:tcW w:w="149" w:type="pct"/>
            <w:vAlign w:val="center"/>
          </w:tcPr>
          <w:p w14:paraId="5DDA35B3" w14:textId="77777777" w:rsidR="00FE55C4" w:rsidRPr="00433629" w:rsidRDefault="00FE55C4" w:rsidP="00F30ECA">
            <w:pPr>
              <w:jc w:val="both"/>
              <w:rPr>
                <w:rFonts w:cstheme="minorHAnsi"/>
              </w:rPr>
            </w:pPr>
            <w:r w:rsidRPr="00433629">
              <w:rPr>
                <w:rFonts w:cstheme="minorHAnsi"/>
              </w:rPr>
              <w:t>6</w:t>
            </w:r>
          </w:p>
        </w:tc>
        <w:tc>
          <w:tcPr>
            <w:tcW w:w="800" w:type="pct"/>
            <w:vAlign w:val="center"/>
          </w:tcPr>
          <w:p w14:paraId="174AF19E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Anand</w:t>
            </w:r>
            <w:proofErr w:type="spellEnd"/>
          </w:p>
        </w:tc>
        <w:tc>
          <w:tcPr>
            <w:tcW w:w="650" w:type="pct"/>
            <w:vAlign w:val="center"/>
          </w:tcPr>
          <w:p w14:paraId="3123E8DB" w14:textId="51FA5033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Panchmahal</w:t>
            </w:r>
            <w:proofErr w:type="spellEnd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</w:t>
            </w:r>
          </w:p>
        </w:tc>
        <w:tc>
          <w:tcPr>
            <w:tcW w:w="900" w:type="pct"/>
            <w:vAlign w:val="center"/>
          </w:tcPr>
          <w:p w14:paraId="49A8E4B6" w14:textId="754DCA02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Sabarkantha</w:t>
            </w:r>
            <w:proofErr w:type="spellEnd"/>
          </w:p>
        </w:tc>
        <w:tc>
          <w:tcPr>
            <w:tcW w:w="900" w:type="pct"/>
            <w:vAlign w:val="center"/>
          </w:tcPr>
          <w:p w14:paraId="6F5AFB12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Valsad</w:t>
            </w:r>
            <w:proofErr w:type="spellEnd"/>
          </w:p>
        </w:tc>
        <w:tc>
          <w:tcPr>
            <w:tcW w:w="851" w:type="pct"/>
            <w:vAlign w:val="center"/>
          </w:tcPr>
          <w:p w14:paraId="105EE365" w14:textId="77777777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Devbhoomi</w:t>
            </w:r>
            <w:proofErr w:type="spellEnd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</w:t>
            </w: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Dwarka</w:t>
            </w:r>
            <w:proofErr w:type="spellEnd"/>
          </w:p>
        </w:tc>
        <w:tc>
          <w:tcPr>
            <w:tcW w:w="750" w:type="pct"/>
            <w:vAlign w:val="center"/>
          </w:tcPr>
          <w:p w14:paraId="234644ED" w14:textId="26CD7122" w:rsidR="00FE55C4" w:rsidRPr="00433629" w:rsidRDefault="00FE55C4" w:rsidP="00F30ECA">
            <w:pPr>
              <w:jc w:val="both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proofErr w:type="spellStart"/>
            <w:r w:rsidRPr="00433629">
              <w:rPr>
                <w:rFonts w:eastAsia="Times New Roman" w:cstheme="minorHAnsi"/>
                <w:color w:val="000000"/>
                <w:lang w:val="en-IN" w:eastAsia="en-IN" w:bidi="hi-IN"/>
              </w:rPr>
              <w:t>Tapi</w:t>
            </w:r>
            <w:proofErr w:type="spellEnd"/>
          </w:p>
        </w:tc>
      </w:tr>
    </w:tbl>
    <w:p w14:paraId="32C1E21F" w14:textId="3E66AFFA" w:rsidR="004579A8" w:rsidRPr="000C7C4C" w:rsidRDefault="004579A8" w:rsidP="00C01AFD">
      <w:pPr>
        <w:pStyle w:val="ListParagraph"/>
        <w:spacing w:before="240"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4579A8" w:rsidRPr="000C7C4C" w:rsidSect="00FE55C4">
      <w:headerReference w:type="default" r:id="rId7"/>
      <w:headerReference w:type="first" r:id="rId8"/>
      <w:pgSz w:w="16838" w:h="11906" w:orient="landscape" w:code="9"/>
      <w:pgMar w:top="1440" w:right="1440" w:bottom="1440" w:left="1440" w:header="45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18C8" w14:textId="77777777" w:rsidR="00665236" w:rsidRDefault="00665236" w:rsidP="0076275E">
      <w:pPr>
        <w:spacing w:after="0" w:line="240" w:lineRule="auto"/>
      </w:pPr>
      <w:r>
        <w:separator/>
      </w:r>
    </w:p>
  </w:endnote>
  <w:endnote w:type="continuationSeparator" w:id="0">
    <w:p w14:paraId="30E4412F" w14:textId="77777777" w:rsidR="00665236" w:rsidRDefault="00665236" w:rsidP="0076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rutiVistaarHin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AA687" w14:textId="77777777" w:rsidR="00665236" w:rsidRDefault="00665236" w:rsidP="0076275E">
      <w:pPr>
        <w:spacing w:after="0" w:line="240" w:lineRule="auto"/>
      </w:pPr>
      <w:r>
        <w:separator/>
      </w:r>
    </w:p>
  </w:footnote>
  <w:footnote w:type="continuationSeparator" w:id="0">
    <w:p w14:paraId="2820F4C5" w14:textId="77777777" w:rsidR="00665236" w:rsidRDefault="00665236" w:rsidP="0076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AFBAE" w14:textId="77777777" w:rsidR="0076275E" w:rsidRPr="008F6282" w:rsidRDefault="00A035BC" w:rsidP="008F6282">
    <w:pPr>
      <w:spacing w:after="0"/>
      <w:jc w:val="right"/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</w:pPr>
    <w:r w:rsidRP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>FIIDD, ARO-LBS Section</w:t>
    </w:r>
  </w:p>
  <w:p w14:paraId="05E5F949" w14:textId="77777777" w:rsidR="00A035BC" w:rsidRPr="008F6282" w:rsidRDefault="00A035BC" w:rsidP="008F6282">
    <w:pPr>
      <w:spacing w:after="0"/>
      <w:jc w:val="right"/>
      <w:rPr>
        <w:b/>
        <w:bCs/>
        <w:sz w:val="16"/>
        <w:szCs w:val="16"/>
      </w:rPr>
    </w:pPr>
    <w:r w:rsidRP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 xml:space="preserve">Re-allocation of </w:t>
    </w:r>
    <w:r w:rsid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>D</w:t>
    </w:r>
    <w:r w:rsidRP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>is</w:t>
    </w:r>
    <w:r w:rsid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>tr</w:t>
    </w:r>
    <w:r w:rsidRP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>i</w:t>
    </w:r>
    <w:r w:rsid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>c</w:t>
    </w:r>
    <w:r w:rsidRPr="008F6282">
      <w:rPr>
        <w:rFonts w:ascii="Arial" w:eastAsia="Arial Unicode MS" w:hAnsi="Arial" w:cs="Arial"/>
        <w:b/>
        <w:bCs/>
        <w:noProof/>
        <w:color w:val="595959" w:themeColor="text1" w:themeTint="A6"/>
        <w:sz w:val="16"/>
        <w:szCs w:val="16"/>
        <w:lang w:eastAsia="en-IN"/>
      </w:rPr>
      <w:t>ts amonsgt LDOs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93ED1" w14:textId="5DB883CA" w:rsidR="00A035BC" w:rsidRPr="001F3904" w:rsidRDefault="00FE55C4" w:rsidP="004579A8">
    <w:pPr>
      <w:spacing w:after="0"/>
      <w:jc w:val="center"/>
      <w:rPr>
        <w:color w:val="595959" w:themeColor="text1" w:themeTint="A6"/>
      </w:rPr>
    </w:pPr>
    <w:r>
      <w:rPr>
        <w:rFonts w:ascii="AkrutiVistaarHinPriya" w:hAnsi="AkrutiVistaarHinPriya"/>
        <w:b/>
        <w:bCs/>
        <w:noProof/>
        <w:sz w:val="48"/>
        <w:szCs w:val="48"/>
        <w:lang w:val="en-IN" w:eastAsia="en-IN" w:bidi="hi-IN"/>
      </w:rPr>
      <w:drawing>
        <wp:anchor distT="0" distB="0" distL="114300" distR="114300" simplePos="0" relativeHeight="251665408" behindDoc="1" locked="0" layoutInCell="1" allowOverlap="1" wp14:anchorId="383BCD96" wp14:editId="0AA4C8E2">
          <wp:simplePos x="0" y="0"/>
          <wp:positionH relativeFrom="margin">
            <wp:align>right</wp:align>
          </wp:positionH>
          <wp:positionV relativeFrom="paragraph">
            <wp:posOffset>299720</wp:posOffset>
          </wp:positionV>
          <wp:extent cx="713678" cy="4473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M-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78" cy="44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9A8">
      <w:rPr>
        <w:rFonts w:ascii="Times New Roman" w:hAnsi="Times New Roman" w:cs="Times New Roman"/>
        <w:noProof/>
        <w:sz w:val="36"/>
        <w:szCs w:val="36"/>
        <w:lang w:val="en-IN" w:eastAsia="en-IN" w:bidi="hi-IN"/>
      </w:rPr>
      <w:drawing>
        <wp:anchor distT="0" distB="0" distL="114300" distR="114300" simplePos="0" relativeHeight="251657216" behindDoc="1" locked="0" layoutInCell="1" allowOverlap="1" wp14:anchorId="55D57B31" wp14:editId="1769E0A0">
          <wp:simplePos x="0" y="0"/>
          <wp:positionH relativeFrom="column">
            <wp:posOffset>-14351</wp:posOffset>
          </wp:positionH>
          <wp:positionV relativeFrom="paragraph">
            <wp:posOffset>360238</wp:posOffset>
          </wp:positionV>
          <wp:extent cx="847492" cy="49978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M-E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492" cy="499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5BC" w:rsidRPr="001F3904">
      <w:rPr>
        <w:noProof/>
        <w:color w:val="595959" w:themeColor="text1" w:themeTint="A6"/>
        <w:lang w:val="en-IN" w:eastAsia="en-IN" w:bidi="hi-IN"/>
      </w:rPr>
      <w:drawing>
        <wp:inline distT="0" distB="0" distL="0" distR="0" wp14:anchorId="71DCF3C7" wp14:editId="44810F01">
          <wp:extent cx="621792" cy="621792"/>
          <wp:effectExtent l="0" t="0" r="6985" b="6985"/>
          <wp:docPr id="12" name="Picture 1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99" cy="622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B91C4" w14:textId="77777777" w:rsidR="004579A8" w:rsidRDefault="00ED66E3" w:rsidP="00ED66E3">
    <w:pPr>
      <w:spacing w:after="0"/>
      <w:jc w:val="center"/>
      <w:rPr>
        <w:rFonts w:ascii="Arial" w:eastAsia="Arial Unicode MS" w:hAnsi="Arial" w:cs="Arial"/>
        <w:b/>
        <w:bCs/>
        <w:noProof/>
        <w:color w:val="595959" w:themeColor="text1" w:themeTint="A6"/>
        <w:sz w:val="24"/>
        <w:szCs w:val="24"/>
        <w:lang w:eastAsia="en-IN"/>
      </w:rPr>
    </w:pPr>
    <w:r>
      <w:rPr>
        <w:rFonts w:ascii="Arial" w:eastAsia="Arial Unicode MS" w:hAnsi="Arial" w:cs="Arial"/>
        <w:b/>
        <w:bCs/>
        <w:noProof/>
        <w:color w:val="595959" w:themeColor="text1" w:themeTint="A6"/>
        <w:sz w:val="24"/>
        <w:szCs w:val="24"/>
        <w:lang w:eastAsia="en-IN"/>
      </w:rPr>
      <w:t xml:space="preserve">    </w:t>
    </w:r>
    <w:r w:rsidR="00A035BC" w:rsidRPr="009566E3">
      <w:rPr>
        <w:rFonts w:ascii="Arial" w:eastAsia="Arial Unicode MS" w:hAnsi="Arial" w:cs="Arial"/>
        <w:b/>
        <w:bCs/>
        <w:noProof/>
        <w:color w:val="595959" w:themeColor="text1" w:themeTint="A6"/>
        <w:sz w:val="24"/>
        <w:szCs w:val="24"/>
        <w:lang w:eastAsia="en-IN"/>
      </w:rPr>
      <w:t>Financial Inclusion and Development Department</w:t>
    </w:r>
    <w:r>
      <w:rPr>
        <w:rFonts w:ascii="Arial" w:eastAsia="Arial Unicode MS" w:hAnsi="Arial" w:cs="Arial"/>
        <w:b/>
        <w:bCs/>
        <w:noProof/>
        <w:color w:val="595959" w:themeColor="text1" w:themeTint="A6"/>
        <w:sz w:val="24"/>
        <w:szCs w:val="24"/>
        <w:lang w:eastAsia="en-IN"/>
      </w:rPr>
      <w:t xml:space="preserve">, </w:t>
    </w:r>
    <w:r w:rsidR="004579A8">
      <w:rPr>
        <w:rFonts w:ascii="Arial" w:eastAsia="Arial Unicode MS" w:hAnsi="Arial" w:cs="Arial"/>
        <w:b/>
        <w:bCs/>
        <w:noProof/>
        <w:color w:val="595959" w:themeColor="text1" w:themeTint="A6"/>
        <w:sz w:val="24"/>
        <w:szCs w:val="24"/>
        <w:lang w:eastAsia="en-IN"/>
      </w:rPr>
      <w:t>Ahmedabad</w:t>
    </w:r>
  </w:p>
  <w:p w14:paraId="43141519" w14:textId="77777777" w:rsidR="0003609F" w:rsidRDefault="0003609F" w:rsidP="00ED66E3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37DA"/>
    <w:multiLevelType w:val="hybridMultilevel"/>
    <w:tmpl w:val="ACFEFAFE"/>
    <w:lvl w:ilvl="0" w:tplc="C92636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47ED3"/>
    <w:multiLevelType w:val="multilevel"/>
    <w:tmpl w:val="833A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66673"/>
    <w:multiLevelType w:val="hybridMultilevel"/>
    <w:tmpl w:val="E59C25F0"/>
    <w:lvl w:ilvl="0" w:tplc="23D85E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C21FF"/>
    <w:multiLevelType w:val="hybridMultilevel"/>
    <w:tmpl w:val="C4940EAA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0A"/>
    <w:rsid w:val="00007925"/>
    <w:rsid w:val="0003609F"/>
    <w:rsid w:val="00087537"/>
    <w:rsid w:val="000B0A86"/>
    <w:rsid w:val="000C7C4C"/>
    <w:rsid w:val="0018383D"/>
    <w:rsid w:val="001A513D"/>
    <w:rsid w:val="00243F94"/>
    <w:rsid w:val="00256931"/>
    <w:rsid w:val="002829CE"/>
    <w:rsid w:val="002D16EB"/>
    <w:rsid w:val="003371B5"/>
    <w:rsid w:val="00360542"/>
    <w:rsid w:val="003D140A"/>
    <w:rsid w:val="004170C9"/>
    <w:rsid w:val="00421E08"/>
    <w:rsid w:val="00433629"/>
    <w:rsid w:val="004579A8"/>
    <w:rsid w:val="0046548D"/>
    <w:rsid w:val="004F63D2"/>
    <w:rsid w:val="00502177"/>
    <w:rsid w:val="005768F4"/>
    <w:rsid w:val="00620F8A"/>
    <w:rsid w:val="00665236"/>
    <w:rsid w:val="00691BCE"/>
    <w:rsid w:val="006A513D"/>
    <w:rsid w:val="0076275E"/>
    <w:rsid w:val="00780558"/>
    <w:rsid w:val="007E37F4"/>
    <w:rsid w:val="008644E7"/>
    <w:rsid w:val="008F6282"/>
    <w:rsid w:val="00914485"/>
    <w:rsid w:val="009329E9"/>
    <w:rsid w:val="009566E3"/>
    <w:rsid w:val="009714DE"/>
    <w:rsid w:val="009C657E"/>
    <w:rsid w:val="00A035BC"/>
    <w:rsid w:val="00A540C2"/>
    <w:rsid w:val="00AD5800"/>
    <w:rsid w:val="00AE78CB"/>
    <w:rsid w:val="00AF115D"/>
    <w:rsid w:val="00B640CC"/>
    <w:rsid w:val="00BD20BE"/>
    <w:rsid w:val="00C01AFD"/>
    <w:rsid w:val="00ED66E3"/>
    <w:rsid w:val="00F252C8"/>
    <w:rsid w:val="00F33998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64BC5"/>
  <w15:docId w15:val="{1649A92B-D823-495B-A7AB-BEF7F090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5E"/>
  </w:style>
  <w:style w:type="paragraph" w:styleId="Footer">
    <w:name w:val="footer"/>
    <w:basedOn w:val="Normal"/>
    <w:link w:val="FooterChar"/>
    <w:uiPriority w:val="99"/>
    <w:unhideWhenUsed/>
    <w:rsid w:val="0076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5E"/>
  </w:style>
  <w:style w:type="paragraph" w:styleId="ListParagraph">
    <w:name w:val="List Paragraph"/>
    <w:basedOn w:val="Normal"/>
    <w:uiPriority w:val="34"/>
    <w:qFormat/>
    <w:rsid w:val="00F25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Kalra, Jasjeet Singh</cp:lastModifiedBy>
  <cp:revision>5</cp:revision>
  <cp:lastPrinted>2022-01-31T11:11:00Z</cp:lastPrinted>
  <dcterms:created xsi:type="dcterms:W3CDTF">2022-01-31T11:11:00Z</dcterms:created>
  <dcterms:modified xsi:type="dcterms:W3CDTF">2022-01-31T11:39:00Z</dcterms:modified>
</cp:coreProperties>
</file>