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37" w:rsidRDefault="00E77B37" w:rsidP="00E54B9F">
      <w:pPr>
        <w:pStyle w:val="NoSpacing"/>
        <w:pBdr>
          <w:top w:val="single" w:sz="4" w:space="1" w:color="auto"/>
          <w:left w:val="single" w:sz="4" w:space="4" w:color="auto"/>
          <w:bottom w:val="single" w:sz="4" w:space="0" w:color="auto"/>
          <w:right w:val="single" w:sz="4" w:space="4" w:color="auto"/>
        </w:pBdr>
        <w:jc w:val="center"/>
      </w:pPr>
    </w:p>
    <w:p w:rsidR="00E37125" w:rsidRDefault="00E77B37" w:rsidP="00E54B9F">
      <w:pPr>
        <w:pStyle w:val="NoSpacing"/>
        <w:pBdr>
          <w:top w:val="single" w:sz="4" w:space="1" w:color="auto"/>
          <w:left w:val="single" w:sz="4" w:space="4" w:color="auto"/>
          <w:bottom w:val="single" w:sz="4" w:space="0" w:color="auto"/>
          <w:right w:val="single" w:sz="4" w:space="4" w:color="auto"/>
        </w:pBdr>
        <w:jc w:val="center"/>
      </w:pPr>
      <w:r w:rsidRPr="00E77B37">
        <w:rPr>
          <w:noProof/>
          <w:lang w:bidi="hi-IN"/>
        </w:rPr>
        <w:drawing>
          <wp:inline distT="0" distB="0" distL="0" distR="0">
            <wp:extent cx="2028825" cy="1190625"/>
            <wp:effectExtent l="19050" t="0" r="9525" b="0"/>
            <wp:docPr id="1" name="Picture 1" descr="logo_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bi.jpg"/>
                    <pic:cNvPicPr/>
                  </pic:nvPicPr>
                  <pic:blipFill>
                    <a:blip r:embed="rId6" cstate="print"/>
                    <a:stretch>
                      <a:fillRect/>
                    </a:stretch>
                  </pic:blipFill>
                  <pic:spPr>
                    <a:xfrm>
                      <a:off x="0" y="0"/>
                      <a:ext cx="2028825" cy="1190625"/>
                    </a:xfrm>
                    <a:prstGeom prst="rect">
                      <a:avLst/>
                    </a:prstGeom>
                    <a:ln>
                      <a:noFill/>
                    </a:ln>
                    <a:effectLst>
                      <a:softEdge rad="112500"/>
                    </a:effectLst>
                  </pic:spPr>
                </pic:pic>
              </a:graphicData>
            </a:graphic>
          </wp:inline>
        </w:drawing>
      </w:r>
    </w:p>
    <w:p w:rsidR="00E37125" w:rsidRPr="00E54B9F" w:rsidRDefault="00E37125"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sidRPr="00E54B9F">
        <w:rPr>
          <w:rFonts w:ascii="Times New Roman" w:hAnsi="Times New Roman" w:cs="Times New Roman"/>
          <w:sz w:val="24"/>
          <w:szCs w:val="24"/>
        </w:rPr>
        <w:t>LEAD BANK DEPARTMENT</w:t>
      </w:r>
    </w:p>
    <w:p w:rsidR="00E37125" w:rsidRPr="00E54B9F" w:rsidRDefault="00270802"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C/O 80 FEET ROAD BRANCH</w:t>
      </w:r>
    </w:p>
    <w:p w:rsidR="00E37125" w:rsidRPr="00E54B9F" w:rsidRDefault="00270802"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WADHWAN</w:t>
      </w:r>
    </w:p>
    <w:p w:rsidR="00330752" w:rsidRDefault="00E37125" w:rsidP="00330752">
      <w:pPr>
        <w:pStyle w:val="NoSpacing"/>
        <w:pBdr>
          <w:top w:val="single" w:sz="4" w:space="1" w:color="auto"/>
          <w:left w:val="single" w:sz="4" w:space="4" w:color="auto"/>
          <w:bottom w:val="single" w:sz="4" w:space="0" w:color="auto"/>
          <w:right w:val="single" w:sz="4" w:space="4" w:color="auto"/>
        </w:pBdr>
        <w:jc w:val="center"/>
      </w:pPr>
      <w:r>
        <w:t>PH</w:t>
      </w:r>
      <w:proofErr w:type="gramStart"/>
      <w:r>
        <w:t>:02752</w:t>
      </w:r>
      <w:proofErr w:type="gramEnd"/>
      <w:r>
        <w:t xml:space="preserve">-221485        e-mail:  </w:t>
      </w:r>
      <w:r w:rsidR="00330752">
        <w:t>ldm.surendranagar@sbi.co.in</w:t>
      </w:r>
    </w:p>
    <w:p w:rsidR="00330752" w:rsidRPr="007A6562" w:rsidRDefault="0053037B" w:rsidP="00330752">
      <w:pPr>
        <w:jc w:val="both"/>
        <w:rPr>
          <w:rFonts w:ascii="Arial" w:hAnsi="Arial" w:cs="Arial"/>
          <w:sz w:val="24"/>
          <w:szCs w:val="24"/>
        </w:rPr>
      </w:pPr>
      <w:r>
        <w:rPr>
          <w:rFonts w:ascii="Arial" w:hAnsi="Arial" w:cs="Arial"/>
          <w:sz w:val="24"/>
          <w:szCs w:val="24"/>
        </w:rPr>
        <w:t>SNR/DCC-DLRC/GM/</w:t>
      </w:r>
      <w:r w:rsidR="001137AA">
        <w:rPr>
          <w:rFonts w:ascii="Arial" w:hAnsi="Arial" w:cs="Arial"/>
          <w:sz w:val="24"/>
          <w:szCs w:val="24"/>
        </w:rPr>
        <w:t>4</w:t>
      </w:r>
      <w:r w:rsidR="00330752" w:rsidRPr="007A6562">
        <w:rPr>
          <w:rFonts w:ascii="Arial" w:hAnsi="Arial" w:cs="Arial"/>
          <w:sz w:val="24"/>
          <w:szCs w:val="24"/>
        </w:rPr>
        <w:t xml:space="preserve">                                                        Date</w:t>
      </w:r>
      <w:proofErr w:type="gramStart"/>
      <w:r w:rsidR="00330752" w:rsidRPr="007A6562">
        <w:rPr>
          <w:rFonts w:ascii="Arial" w:hAnsi="Arial" w:cs="Arial"/>
          <w:sz w:val="24"/>
          <w:szCs w:val="24"/>
        </w:rPr>
        <w:t>:</w:t>
      </w:r>
      <w:r w:rsidR="001137AA">
        <w:rPr>
          <w:rFonts w:ascii="Arial" w:hAnsi="Arial" w:cs="Arial"/>
          <w:sz w:val="24"/>
          <w:szCs w:val="24"/>
        </w:rPr>
        <w:t>12.06.2019</w:t>
      </w:r>
      <w:proofErr w:type="gramEnd"/>
      <w:r w:rsidR="00330752" w:rsidRPr="007A6562">
        <w:rPr>
          <w:rFonts w:ascii="Arial" w:hAnsi="Arial" w:cs="Arial"/>
          <w:sz w:val="24"/>
          <w:szCs w:val="24"/>
        </w:rPr>
        <w:t xml:space="preserve">         </w:t>
      </w:r>
    </w:p>
    <w:p w:rsidR="00330752" w:rsidRDefault="000B6C3C" w:rsidP="00330752">
      <w:pPr>
        <w:jc w:val="both"/>
        <w:rPr>
          <w:rFonts w:ascii="Arial" w:hAnsi="Arial" w:cs="Arial"/>
          <w:sz w:val="24"/>
          <w:szCs w:val="24"/>
        </w:rPr>
      </w:pPr>
      <w:r>
        <w:rPr>
          <w:rFonts w:ascii="Arial" w:hAnsi="Arial" w:cs="Arial"/>
          <w:sz w:val="24"/>
          <w:szCs w:val="24"/>
        </w:rPr>
        <w:t>To,</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The Collector, </w:t>
      </w:r>
      <w:proofErr w:type="spellStart"/>
      <w:r w:rsidRPr="007052BD">
        <w:rPr>
          <w:rFonts w:ascii="Arial" w:hAnsi="Arial" w:cs="Arial"/>
          <w:sz w:val="24"/>
          <w:szCs w:val="24"/>
        </w:rPr>
        <w:t>Surendranagar</w:t>
      </w:r>
      <w:proofErr w:type="gramStart"/>
      <w:r w:rsidRPr="007052BD">
        <w:rPr>
          <w:rFonts w:ascii="Arial" w:hAnsi="Arial" w:cs="Arial"/>
          <w:sz w:val="24"/>
          <w:szCs w:val="24"/>
        </w:rPr>
        <w:t>,</w:t>
      </w:r>
      <w:r w:rsidR="00811234">
        <w:rPr>
          <w:rFonts w:ascii="Arial" w:hAnsi="Arial" w:cs="Arial"/>
          <w:sz w:val="24"/>
          <w:szCs w:val="24"/>
        </w:rPr>
        <w:t>Respected</w:t>
      </w:r>
      <w:proofErr w:type="spellEnd"/>
      <w:proofErr w:type="gramEnd"/>
      <w:r w:rsidR="00811234">
        <w:rPr>
          <w:rFonts w:ascii="Arial" w:hAnsi="Arial" w:cs="Arial"/>
          <w:sz w:val="24"/>
          <w:szCs w:val="24"/>
        </w:rPr>
        <w:t xml:space="preserve"> MP sir and Respected MLA sir,</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The District Development Officer, </w:t>
      </w:r>
      <w:proofErr w:type="spellStart"/>
      <w:r w:rsidRPr="007052BD">
        <w:rPr>
          <w:rFonts w:ascii="Arial" w:hAnsi="Arial" w:cs="Arial"/>
          <w:sz w:val="24"/>
          <w:szCs w:val="24"/>
        </w:rPr>
        <w:t>Surendranagar</w:t>
      </w:r>
      <w:proofErr w:type="spellEnd"/>
      <w:r w:rsidRPr="007052BD">
        <w:rPr>
          <w:rFonts w:ascii="Arial" w:hAnsi="Arial" w:cs="Arial"/>
          <w:sz w:val="24"/>
          <w:szCs w:val="24"/>
        </w:rPr>
        <w:t>, Director DRDA,</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LBO RBI, </w:t>
      </w:r>
      <w:proofErr w:type="spellStart"/>
      <w:r w:rsidRPr="007052BD">
        <w:rPr>
          <w:rFonts w:ascii="Arial" w:hAnsi="Arial" w:cs="Arial"/>
          <w:sz w:val="24"/>
          <w:szCs w:val="24"/>
        </w:rPr>
        <w:t>Ahmedabad</w:t>
      </w:r>
      <w:proofErr w:type="spellEnd"/>
      <w:r w:rsidRPr="007052BD">
        <w:rPr>
          <w:rFonts w:ascii="Arial" w:hAnsi="Arial" w:cs="Arial"/>
          <w:sz w:val="24"/>
          <w:szCs w:val="24"/>
        </w:rPr>
        <w:t xml:space="preserve">, </w:t>
      </w:r>
      <w:proofErr w:type="gramStart"/>
      <w:r w:rsidRPr="007052BD">
        <w:rPr>
          <w:rFonts w:ascii="Arial" w:hAnsi="Arial" w:cs="Arial"/>
          <w:sz w:val="24"/>
          <w:szCs w:val="24"/>
        </w:rPr>
        <w:t>DDM  NABARD</w:t>
      </w:r>
      <w:proofErr w:type="gramEnd"/>
      <w:r w:rsidRPr="007052BD">
        <w:rPr>
          <w:rFonts w:ascii="Arial" w:hAnsi="Arial" w:cs="Arial"/>
          <w:sz w:val="24"/>
          <w:szCs w:val="24"/>
        </w:rPr>
        <w:t xml:space="preserve"> </w:t>
      </w:r>
      <w:proofErr w:type="spellStart"/>
      <w:r w:rsidRPr="007052BD">
        <w:rPr>
          <w:rFonts w:ascii="Arial" w:hAnsi="Arial" w:cs="Arial"/>
          <w:sz w:val="24"/>
          <w:szCs w:val="24"/>
        </w:rPr>
        <w:t>Surendranagar</w:t>
      </w:r>
      <w:proofErr w:type="spellEnd"/>
      <w:r w:rsidRPr="007052BD">
        <w:rPr>
          <w:rFonts w:ascii="Arial" w:hAnsi="Arial" w:cs="Arial"/>
          <w:sz w:val="24"/>
          <w:szCs w:val="24"/>
        </w:rPr>
        <w:t>,</w:t>
      </w:r>
    </w:p>
    <w:p w:rsidR="000B6C3C" w:rsidRPr="007052BD" w:rsidRDefault="000B6C3C" w:rsidP="000B6C3C">
      <w:pPr>
        <w:pStyle w:val="NoSpacing"/>
        <w:rPr>
          <w:rFonts w:ascii="Arial" w:hAnsi="Arial" w:cs="Arial"/>
          <w:sz w:val="24"/>
          <w:szCs w:val="24"/>
        </w:rPr>
      </w:pPr>
      <w:proofErr w:type="gramStart"/>
      <w:r w:rsidRPr="007052BD">
        <w:rPr>
          <w:rFonts w:ascii="Arial" w:hAnsi="Arial" w:cs="Arial"/>
          <w:sz w:val="24"/>
          <w:szCs w:val="24"/>
        </w:rPr>
        <w:t xml:space="preserve">AGM LB &amp; RRB, SBI LHO </w:t>
      </w:r>
      <w:proofErr w:type="spellStart"/>
      <w:r w:rsidRPr="007052BD">
        <w:rPr>
          <w:rFonts w:ascii="Arial" w:hAnsi="Arial" w:cs="Arial"/>
          <w:sz w:val="24"/>
          <w:szCs w:val="24"/>
        </w:rPr>
        <w:t>Ahmedabad</w:t>
      </w:r>
      <w:proofErr w:type="spellEnd"/>
      <w:r w:rsidRPr="007052BD">
        <w:rPr>
          <w:rFonts w:ascii="Arial" w:hAnsi="Arial" w:cs="Arial"/>
          <w:sz w:val="24"/>
          <w:szCs w:val="24"/>
        </w:rPr>
        <w:t>.</w:t>
      </w:r>
      <w:proofErr w:type="gramEnd"/>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All </w:t>
      </w:r>
      <w:proofErr w:type="gramStart"/>
      <w:r w:rsidRPr="007052BD">
        <w:rPr>
          <w:rFonts w:ascii="Arial" w:hAnsi="Arial" w:cs="Arial"/>
          <w:sz w:val="24"/>
          <w:szCs w:val="24"/>
        </w:rPr>
        <w:t>Banks ,</w:t>
      </w:r>
      <w:proofErr w:type="gramEnd"/>
      <w:r w:rsidRPr="007052BD">
        <w:rPr>
          <w:rFonts w:ascii="Arial" w:hAnsi="Arial" w:cs="Arial"/>
          <w:sz w:val="24"/>
          <w:szCs w:val="24"/>
        </w:rPr>
        <w:t xml:space="preserve"> All Sponsoring Agencies</w:t>
      </w:r>
    </w:p>
    <w:p w:rsidR="000B6C3C" w:rsidRDefault="000B6C3C" w:rsidP="000B6C3C">
      <w:pPr>
        <w:pStyle w:val="NoSpacing"/>
      </w:pPr>
    </w:p>
    <w:p w:rsidR="007052BD" w:rsidRPr="007A6562" w:rsidRDefault="007052BD" w:rsidP="000B6C3C">
      <w:pPr>
        <w:pStyle w:val="NoSpacing"/>
      </w:pPr>
    </w:p>
    <w:p w:rsidR="00330752" w:rsidRPr="007A6562" w:rsidRDefault="00330752" w:rsidP="00330752">
      <w:pPr>
        <w:jc w:val="both"/>
        <w:rPr>
          <w:rFonts w:ascii="Arial" w:hAnsi="Arial" w:cs="Arial"/>
          <w:sz w:val="24"/>
          <w:szCs w:val="24"/>
        </w:rPr>
      </w:pPr>
      <w:r w:rsidRPr="007A6562">
        <w:rPr>
          <w:rFonts w:ascii="Arial" w:hAnsi="Arial" w:cs="Arial"/>
          <w:sz w:val="24"/>
          <w:szCs w:val="24"/>
        </w:rPr>
        <w:t>Dear Sir,</w:t>
      </w:r>
    </w:p>
    <w:p w:rsidR="00330752" w:rsidRPr="007A6562" w:rsidRDefault="00330752" w:rsidP="00330752">
      <w:pPr>
        <w:jc w:val="both"/>
        <w:rPr>
          <w:rFonts w:ascii="Arial" w:hAnsi="Arial" w:cs="Arial"/>
          <w:sz w:val="24"/>
          <w:szCs w:val="24"/>
        </w:rPr>
      </w:pPr>
    </w:p>
    <w:p w:rsidR="00330752" w:rsidRPr="007A6562" w:rsidRDefault="00330752" w:rsidP="00330752">
      <w:pPr>
        <w:pStyle w:val="NoSpacing"/>
        <w:jc w:val="both"/>
        <w:rPr>
          <w:rFonts w:ascii="Arial" w:hAnsi="Arial" w:cs="Arial"/>
          <w:sz w:val="24"/>
          <w:szCs w:val="24"/>
        </w:rPr>
      </w:pPr>
      <w:proofErr w:type="gramStart"/>
      <w:r w:rsidRPr="007A6562">
        <w:rPr>
          <w:rFonts w:ascii="Arial" w:hAnsi="Arial" w:cs="Arial"/>
          <w:b/>
          <w:bCs/>
          <w:sz w:val="24"/>
          <w:szCs w:val="24"/>
          <w:u w:val="single"/>
        </w:rPr>
        <w:t>PROCEEDINGS OF D.C.C. / D.L.RC.</w:t>
      </w:r>
      <w:proofErr w:type="gramEnd"/>
      <w:r w:rsidRPr="007A6562">
        <w:rPr>
          <w:rFonts w:ascii="Arial" w:hAnsi="Arial" w:cs="Arial"/>
          <w:b/>
          <w:bCs/>
          <w:sz w:val="24"/>
          <w:szCs w:val="24"/>
          <w:u w:val="single"/>
        </w:rPr>
        <w:t xml:space="preserve"> Meeting of </w:t>
      </w:r>
      <w:proofErr w:type="spellStart"/>
      <w:r w:rsidRPr="007A6562">
        <w:rPr>
          <w:rFonts w:ascii="Arial" w:hAnsi="Arial" w:cs="Arial"/>
          <w:b/>
          <w:bCs/>
          <w:sz w:val="24"/>
          <w:szCs w:val="24"/>
          <w:u w:val="single"/>
        </w:rPr>
        <w:t>Surendranagar</w:t>
      </w:r>
      <w:proofErr w:type="spellEnd"/>
      <w:r w:rsidRPr="007A6562">
        <w:rPr>
          <w:rFonts w:ascii="Arial" w:hAnsi="Arial" w:cs="Arial"/>
          <w:b/>
          <w:bCs/>
          <w:sz w:val="24"/>
          <w:szCs w:val="24"/>
          <w:u w:val="single"/>
        </w:rPr>
        <w:t xml:space="preserve"> district held on </w:t>
      </w:r>
      <w:r w:rsidR="001137AA">
        <w:rPr>
          <w:rFonts w:ascii="Arial" w:hAnsi="Arial" w:cs="Arial"/>
          <w:b/>
          <w:bCs/>
          <w:sz w:val="24"/>
          <w:szCs w:val="24"/>
          <w:u w:val="single"/>
        </w:rPr>
        <w:t>10.06</w:t>
      </w:r>
      <w:r w:rsidR="002117E4">
        <w:rPr>
          <w:rFonts w:ascii="Arial" w:hAnsi="Arial" w:cs="Arial"/>
          <w:b/>
          <w:bCs/>
          <w:sz w:val="24"/>
          <w:szCs w:val="24"/>
          <w:u w:val="single"/>
        </w:rPr>
        <w:t>.2019</w:t>
      </w:r>
    </w:p>
    <w:p w:rsidR="005303BD" w:rsidRPr="007A6562" w:rsidRDefault="00330752" w:rsidP="00330752">
      <w:pPr>
        <w:pStyle w:val="NoSpacing"/>
        <w:jc w:val="both"/>
        <w:rPr>
          <w:rFonts w:ascii="Arial" w:hAnsi="Arial" w:cs="Arial"/>
          <w:sz w:val="24"/>
          <w:szCs w:val="24"/>
        </w:rPr>
      </w:pPr>
      <w:r w:rsidRPr="007A6562">
        <w:rPr>
          <w:rFonts w:ascii="Arial" w:hAnsi="Arial" w:cs="Arial"/>
          <w:sz w:val="24"/>
          <w:szCs w:val="24"/>
        </w:rPr>
        <w:t xml:space="preserve">We append below the proceedings of the above meetings for your </w:t>
      </w:r>
      <w:r w:rsidR="00AB2E1C" w:rsidRPr="007A6562">
        <w:rPr>
          <w:rFonts w:ascii="Arial" w:hAnsi="Arial" w:cs="Arial"/>
          <w:sz w:val="24"/>
          <w:szCs w:val="24"/>
        </w:rPr>
        <w:t>perusal,</w:t>
      </w:r>
      <w:r w:rsidRPr="007A6562">
        <w:rPr>
          <w:rFonts w:ascii="Arial" w:hAnsi="Arial" w:cs="Arial"/>
          <w:sz w:val="24"/>
          <w:szCs w:val="24"/>
        </w:rPr>
        <w:t xml:space="preserve"> record and necessary actions. The periodicity of the meetings is on quarterly intervals. You are therefore requested to attend the action points pertaining to your office / department at earliest. You are also requested to send your suggestions if </w:t>
      </w:r>
      <w:r w:rsidR="005303BD" w:rsidRPr="007A6562">
        <w:rPr>
          <w:rFonts w:ascii="Arial" w:hAnsi="Arial" w:cs="Arial"/>
          <w:sz w:val="24"/>
          <w:szCs w:val="24"/>
        </w:rPr>
        <w:t>any found</w:t>
      </w:r>
      <w:r w:rsidRPr="007A6562">
        <w:rPr>
          <w:rFonts w:ascii="Arial" w:hAnsi="Arial" w:cs="Arial"/>
          <w:sz w:val="24"/>
          <w:szCs w:val="24"/>
        </w:rPr>
        <w:t xml:space="preserve"> in the proceeding.       </w:t>
      </w: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r w:rsidRPr="007A6562">
        <w:rPr>
          <w:rFonts w:ascii="Arial" w:hAnsi="Arial" w:cs="Arial"/>
          <w:sz w:val="24"/>
          <w:szCs w:val="24"/>
        </w:rPr>
        <w:t>Yours Faithfully,</w:t>
      </w: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r w:rsidRPr="007A6562">
        <w:rPr>
          <w:rFonts w:ascii="Arial" w:hAnsi="Arial" w:cs="Arial"/>
          <w:sz w:val="24"/>
          <w:szCs w:val="24"/>
        </w:rPr>
        <w:t>Chief Manager (Lead Bank)</w:t>
      </w:r>
      <w:r w:rsidR="00330752" w:rsidRPr="007A6562">
        <w:rPr>
          <w:rFonts w:ascii="Arial" w:hAnsi="Arial" w:cs="Arial"/>
          <w:sz w:val="24"/>
          <w:szCs w:val="24"/>
        </w:rPr>
        <w:t xml:space="preserve">                                   </w:t>
      </w:r>
    </w:p>
    <w:p w:rsidR="005303BD" w:rsidRPr="007A6562" w:rsidRDefault="005303BD" w:rsidP="00330752">
      <w:pPr>
        <w:pStyle w:val="NoSpacing"/>
        <w:jc w:val="both"/>
        <w:rPr>
          <w:rFonts w:ascii="Arial" w:hAnsi="Arial" w:cs="Arial"/>
          <w:sz w:val="24"/>
          <w:szCs w:val="24"/>
        </w:rPr>
      </w:pPr>
    </w:p>
    <w:p w:rsidR="005303BD" w:rsidRDefault="005303BD" w:rsidP="00330752">
      <w:pPr>
        <w:pStyle w:val="NoSpacing"/>
        <w:jc w:val="both"/>
        <w:rPr>
          <w:rFonts w:ascii="Arial" w:hAnsi="Arial" w:cs="Arial"/>
          <w:sz w:val="24"/>
          <w:szCs w:val="24"/>
        </w:rPr>
      </w:pPr>
    </w:p>
    <w:p w:rsidR="002F5CB2" w:rsidRDefault="002F5CB2" w:rsidP="00330752">
      <w:pPr>
        <w:pStyle w:val="NoSpacing"/>
        <w:jc w:val="both"/>
        <w:rPr>
          <w:rFonts w:ascii="Arial" w:hAnsi="Arial" w:cs="Arial"/>
          <w:sz w:val="24"/>
          <w:szCs w:val="24"/>
        </w:rPr>
      </w:pPr>
    </w:p>
    <w:p w:rsidR="005947EA" w:rsidRDefault="005947EA" w:rsidP="00330752">
      <w:pPr>
        <w:pStyle w:val="NoSpacing"/>
        <w:jc w:val="both"/>
        <w:rPr>
          <w:rFonts w:ascii="Arial" w:hAnsi="Arial" w:cs="Arial"/>
          <w:sz w:val="24"/>
          <w:szCs w:val="24"/>
        </w:rPr>
      </w:pPr>
    </w:p>
    <w:p w:rsidR="005947EA" w:rsidRPr="007A6562" w:rsidRDefault="005947EA" w:rsidP="00330752">
      <w:pPr>
        <w:pStyle w:val="NoSpacing"/>
        <w:jc w:val="both"/>
        <w:rPr>
          <w:rFonts w:ascii="Arial" w:hAnsi="Arial" w:cs="Arial"/>
          <w:sz w:val="24"/>
          <w:szCs w:val="24"/>
        </w:rPr>
      </w:pPr>
    </w:p>
    <w:p w:rsidR="005303BD" w:rsidRPr="0012707F" w:rsidRDefault="005303BD" w:rsidP="00330752">
      <w:pPr>
        <w:pStyle w:val="NoSpacing"/>
        <w:jc w:val="both"/>
        <w:rPr>
          <w:rFonts w:ascii="Arial" w:hAnsi="Arial" w:cs="Arial"/>
          <w:b/>
          <w:bCs/>
          <w:sz w:val="24"/>
          <w:szCs w:val="24"/>
          <w:u w:val="single"/>
        </w:rPr>
      </w:pPr>
    </w:p>
    <w:p w:rsidR="00F600E9" w:rsidRPr="00F958E7" w:rsidRDefault="00F600E9" w:rsidP="00330752">
      <w:pPr>
        <w:pStyle w:val="NoSpacing"/>
        <w:jc w:val="both"/>
        <w:rPr>
          <w:rFonts w:ascii="Arial" w:hAnsi="Arial" w:cs="Arial"/>
          <w:sz w:val="24"/>
          <w:szCs w:val="24"/>
        </w:rPr>
      </w:pPr>
      <w:r w:rsidRPr="00F958E7">
        <w:rPr>
          <w:rFonts w:ascii="Arial" w:hAnsi="Arial" w:cs="Arial"/>
          <w:b/>
          <w:bCs/>
          <w:sz w:val="24"/>
          <w:szCs w:val="24"/>
          <w:u w:val="single"/>
        </w:rPr>
        <w:lastRenderedPageBreak/>
        <w:t xml:space="preserve">Proceedings of the District Level Review Committee Meeting &amp; District Level Consultative Committee Meeting of </w:t>
      </w:r>
      <w:proofErr w:type="spellStart"/>
      <w:r w:rsidRPr="00F958E7">
        <w:rPr>
          <w:rFonts w:ascii="Arial" w:hAnsi="Arial" w:cs="Arial"/>
          <w:b/>
          <w:bCs/>
          <w:sz w:val="24"/>
          <w:szCs w:val="24"/>
          <w:u w:val="single"/>
        </w:rPr>
        <w:t>Surendranagar</w:t>
      </w:r>
      <w:proofErr w:type="spellEnd"/>
      <w:r w:rsidRPr="00F958E7">
        <w:rPr>
          <w:rFonts w:ascii="Arial" w:hAnsi="Arial" w:cs="Arial"/>
          <w:b/>
          <w:bCs/>
          <w:sz w:val="24"/>
          <w:szCs w:val="24"/>
          <w:u w:val="single"/>
        </w:rPr>
        <w:t xml:space="preserve"> District held on </w:t>
      </w:r>
      <w:r w:rsidR="001137AA">
        <w:rPr>
          <w:rFonts w:ascii="Arial" w:hAnsi="Arial" w:cs="Arial"/>
          <w:b/>
          <w:bCs/>
          <w:color w:val="000000" w:themeColor="text1"/>
          <w:sz w:val="24"/>
          <w:szCs w:val="24"/>
          <w:u w:val="single"/>
        </w:rPr>
        <w:t>10.06</w:t>
      </w:r>
      <w:r w:rsidR="00E75B4C">
        <w:rPr>
          <w:rFonts w:ascii="Arial" w:hAnsi="Arial" w:cs="Arial"/>
          <w:b/>
          <w:bCs/>
          <w:color w:val="000000" w:themeColor="text1"/>
          <w:sz w:val="24"/>
          <w:szCs w:val="24"/>
          <w:u w:val="single"/>
        </w:rPr>
        <w:t>.2019</w:t>
      </w:r>
    </w:p>
    <w:p w:rsidR="00B17300" w:rsidRDefault="00F600E9" w:rsidP="00330752">
      <w:pPr>
        <w:pStyle w:val="NoSpacing"/>
        <w:jc w:val="both"/>
        <w:rPr>
          <w:rFonts w:ascii="Arial" w:hAnsi="Arial" w:cs="Arial"/>
          <w:sz w:val="24"/>
          <w:szCs w:val="24"/>
        </w:rPr>
      </w:pPr>
      <w:r w:rsidRPr="003325FF">
        <w:rPr>
          <w:rFonts w:ascii="Arial" w:hAnsi="Arial" w:cs="Arial"/>
          <w:sz w:val="24"/>
          <w:szCs w:val="24"/>
        </w:rPr>
        <w:t xml:space="preserve">The above meeting </w:t>
      </w:r>
      <w:r w:rsidR="00E70407">
        <w:rPr>
          <w:rFonts w:ascii="Arial" w:hAnsi="Arial" w:cs="Arial"/>
          <w:sz w:val="24"/>
          <w:szCs w:val="24"/>
        </w:rPr>
        <w:t>was</w:t>
      </w:r>
      <w:r w:rsidRPr="003325FF">
        <w:rPr>
          <w:rFonts w:ascii="Arial" w:hAnsi="Arial" w:cs="Arial"/>
          <w:sz w:val="24"/>
          <w:szCs w:val="24"/>
        </w:rPr>
        <w:t xml:space="preserve"> held on </w:t>
      </w:r>
      <w:r w:rsidR="001137AA">
        <w:rPr>
          <w:rFonts w:ascii="Arial" w:hAnsi="Arial" w:cs="Arial"/>
          <w:color w:val="000000" w:themeColor="text1"/>
          <w:sz w:val="24"/>
          <w:szCs w:val="24"/>
        </w:rPr>
        <w:t>10.06</w:t>
      </w:r>
      <w:r w:rsidR="00E75B4C">
        <w:rPr>
          <w:rFonts w:ascii="Arial" w:hAnsi="Arial" w:cs="Arial"/>
          <w:color w:val="000000" w:themeColor="text1"/>
          <w:sz w:val="24"/>
          <w:szCs w:val="24"/>
        </w:rPr>
        <w:t>.2019</w:t>
      </w:r>
      <w:r w:rsidR="0012707F" w:rsidRPr="003325FF">
        <w:rPr>
          <w:rFonts w:ascii="Arial" w:hAnsi="Arial" w:cs="Arial"/>
          <w:i/>
          <w:iCs/>
          <w:sz w:val="24"/>
          <w:szCs w:val="24"/>
        </w:rPr>
        <w:t xml:space="preserve"> </w:t>
      </w:r>
      <w:r w:rsidRPr="003325FF">
        <w:rPr>
          <w:rFonts w:ascii="Arial" w:hAnsi="Arial" w:cs="Arial"/>
          <w:i/>
          <w:iCs/>
          <w:sz w:val="24"/>
          <w:szCs w:val="24"/>
        </w:rPr>
        <w:t>at</w:t>
      </w:r>
      <w:r w:rsidRPr="003325FF">
        <w:rPr>
          <w:rFonts w:ascii="Arial" w:hAnsi="Arial" w:cs="Arial"/>
          <w:sz w:val="24"/>
          <w:szCs w:val="24"/>
        </w:rPr>
        <w:t xml:space="preserve"> </w:t>
      </w:r>
      <w:r w:rsidR="001E4381" w:rsidRPr="003325FF">
        <w:rPr>
          <w:rFonts w:ascii="Arial" w:hAnsi="Arial" w:cs="Arial"/>
          <w:sz w:val="24"/>
          <w:szCs w:val="24"/>
        </w:rPr>
        <w:t xml:space="preserve">Collect </w:t>
      </w:r>
      <w:r w:rsidR="001137AA">
        <w:rPr>
          <w:rFonts w:ascii="Arial" w:hAnsi="Arial" w:cs="Arial"/>
          <w:sz w:val="24"/>
          <w:szCs w:val="24"/>
        </w:rPr>
        <w:t>or</w:t>
      </w:r>
      <w:r w:rsidR="001E4381" w:rsidRPr="003325FF">
        <w:rPr>
          <w:rFonts w:ascii="Arial" w:hAnsi="Arial" w:cs="Arial"/>
          <w:sz w:val="24"/>
          <w:szCs w:val="24"/>
        </w:rPr>
        <w:t>ate</w:t>
      </w:r>
      <w:r w:rsidRPr="003325FF">
        <w:rPr>
          <w:rFonts w:ascii="Arial" w:hAnsi="Arial" w:cs="Arial"/>
          <w:sz w:val="24"/>
          <w:szCs w:val="24"/>
        </w:rPr>
        <w:t xml:space="preserve"> Meeting Hall,</w:t>
      </w:r>
      <w:r w:rsidR="00F70702" w:rsidRPr="003325FF">
        <w:rPr>
          <w:rFonts w:ascii="Arial" w:hAnsi="Arial" w:cs="Arial"/>
          <w:sz w:val="24"/>
          <w:szCs w:val="24"/>
        </w:rPr>
        <w:t xml:space="preserve"> </w:t>
      </w:r>
      <w:proofErr w:type="spellStart"/>
      <w:r w:rsidRPr="003325FF">
        <w:rPr>
          <w:rFonts w:ascii="Arial" w:hAnsi="Arial" w:cs="Arial"/>
          <w:sz w:val="24"/>
          <w:szCs w:val="24"/>
        </w:rPr>
        <w:t>Surendranagar</w:t>
      </w:r>
      <w:proofErr w:type="spellEnd"/>
      <w:r w:rsidRPr="003325FF">
        <w:rPr>
          <w:rFonts w:ascii="Arial" w:hAnsi="Arial" w:cs="Arial"/>
          <w:sz w:val="24"/>
          <w:szCs w:val="24"/>
        </w:rPr>
        <w:t xml:space="preserve"> at </w:t>
      </w:r>
      <w:r w:rsidR="001137AA">
        <w:rPr>
          <w:rFonts w:ascii="Arial" w:hAnsi="Arial" w:cs="Arial"/>
          <w:sz w:val="24"/>
          <w:szCs w:val="24"/>
        </w:rPr>
        <w:t>4.00pm</w:t>
      </w:r>
      <w:r w:rsidRPr="003325FF">
        <w:rPr>
          <w:rFonts w:ascii="Arial" w:hAnsi="Arial" w:cs="Arial"/>
          <w:sz w:val="24"/>
          <w:szCs w:val="24"/>
        </w:rPr>
        <w:t>.</w:t>
      </w:r>
      <w:r w:rsidR="00601731" w:rsidRPr="003325FF">
        <w:rPr>
          <w:rFonts w:ascii="Arial" w:hAnsi="Arial" w:cs="Arial"/>
          <w:sz w:val="24"/>
          <w:szCs w:val="24"/>
        </w:rPr>
        <w:t xml:space="preserve"> </w:t>
      </w:r>
      <w:r w:rsidR="00BD6D88" w:rsidRPr="003325FF">
        <w:rPr>
          <w:rFonts w:ascii="Arial" w:hAnsi="Arial" w:cs="Arial"/>
          <w:sz w:val="24"/>
          <w:szCs w:val="24"/>
        </w:rPr>
        <w:t>Under</w:t>
      </w:r>
      <w:r w:rsidRPr="003325FF">
        <w:rPr>
          <w:rFonts w:ascii="Arial" w:hAnsi="Arial" w:cs="Arial"/>
          <w:sz w:val="24"/>
          <w:szCs w:val="24"/>
        </w:rPr>
        <w:t xml:space="preserve"> the Chairmanship of </w:t>
      </w:r>
      <w:r w:rsidR="001A316A">
        <w:rPr>
          <w:rFonts w:ascii="Arial" w:hAnsi="Arial" w:cs="Arial"/>
          <w:sz w:val="24"/>
          <w:szCs w:val="24"/>
        </w:rPr>
        <w:t xml:space="preserve">Respected </w:t>
      </w:r>
      <w:proofErr w:type="gramStart"/>
      <w:r w:rsidR="001137AA">
        <w:rPr>
          <w:rFonts w:ascii="Arial" w:hAnsi="Arial" w:cs="Arial"/>
          <w:sz w:val="24"/>
          <w:szCs w:val="24"/>
        </w:rPr>
        <w:t xml:space="preserve">RAC </w:t>
      </w:r>
      <w:r w:rsidR="00110DE3">
        <w:rPr>
          <w:rFonts w:ascii="Arial" w:hAnsi="Arial" w:cs="Arial"/>
          <w:sz w:val="24"/>
          <w:szCs w:val="24"/>
        </w:rPr>
        <w:t xml:space="preserve"> </w:t>
      </w:r>
      <w:proofErr w:type="spellStart"/>
      <w:r w:rsidR="00110DE3">
        <w:rPr>
          <w:rFonts w:ascii="Arial" w:hAnsi="Arial" w:cs="Arial"/>
          <w:sz w:val="24"/>
          <w:szCs w:val="24"/>
        </w:rPr>
        <w:t>Shri</w:t>
      </w:r>
      <w:proofErr w:type="spellEnd"/>
      <w:proofErr w:type="gramEnd"/>
      <w:r w:rsidR="00110DE3">
        <w:rPr>
          <w:rFonts w:ascii="Arial" w:hAnsi="Arial" w:cs="Arial"/>
          <w:sz w:val="24"/>
          <w:szCs w:val="24"/>
        </w:rPr>
        <w:t xml:space="preserve"> </w:t>
      </w:r>
      <w:proofErr w:type="spellStart"/>
      <w:r w:rsidR="001137AA">
        <w:rPr>
          <w:rFonts w:ascii="Arial" w:hAnsi="Arial" w:cs="Arial"/>
          <w:sz w:val="24"/>
          <w:szCs w:val="24"/>
        </w:rPr>
        <w:t>Jhala</w:t>
      </w:r>
      <w:proofErr w:type="spellEnd"/>
      <w:r w:rsidR="00110DE3">
        <w:rPr>
          <w:rFonts w:ascii="Arial" w:hAnsi="Arial" w:cs="Arial"/>
          <w:sz w:val="24"/>
          <w:szCs w:val="24"/>
        </w:rPr>
        <w:t xml:space="preserve"> </w:t>
      </w:r>
      <w:r w:rsidR="000331F5">
        <w:rPr>
          <w:rFonts w:ascii="Arial" w:hAnsi="Arial" w:cs="Arial"/>
          <w:sz w:val="24"/>
          <w:szCs w:val="24"/>
        </w:rPr>
        <w:t xml:space="preserve">Sir </w:t>
      </w:r>
      <w:r w:rsidR="00290A9A">
        <w:rPr>
          <w:rFonts w:ascii="Arial" w:hAnsi="Arial" w:cs="Arial"/>
          <w:sz w:val="24"/>
          <w:szCs w:val="24"/>
        </w:rPr>
        <w:t xml:space="preserve">, </w:t>
      </w:r>
      <w:r w:rsidR="00110DE3">
        <w:rPr>
          <w:rFonts w:ascii="Arial" w:hAnsi="Arial" w:cs="Arial"/>
          <w:sz w:val="24"/>
          <w:szCs w:val="24"/>
        </w:rPr>
        <w:t>and</w:t>
      </w:r>
      <w:r w:rsidR="005947EA" w:rsidRPr="005947EA">
        <w:rPr>
          <w:rFonts w:ascii="Arial" w:hAnsi="Arial" w:cs="Arial"/>
          <w:sz w:val="24"/>
          <w:szCs w:val="24"/>
        </w:rPr>
        <w:t xml:space="preserve"> </w:t>
      </w:r>
      <w:r w:rsidR="001137AA">
        <w:rPr>
          <w:rFonts w:ascii="Arial" w:hAnsi="Arial" w:cs="Arial"/>
          <w:sz w:val="24"/>
          <w:szCs w:val="24"/>
        </w:rPr>
        <w:t xml:space="preserve">honorable MLA </w:t>
      </w:r>
      <w:r w:rsidR="001A316A">
        <w:rPr>
          <w:rFonts w:ascii="Arial" w:hAnsi="Arial" w:cs="Arial"/>
          <w:sz w:val="24"/>
          <w:szCs w:val="24"/>
        </w:rPr>
        <w:t xml:space="preserve"> </w:t>
      </w:r>
      <w:proofErr w:type="spellStart"/>
      <w:r w:rsidR="001A316A">
        <w:rPr>
          <w:rFonts w:ascii="Arial" w:hAnsi="Arial" w:cs="Arial"/>
          <w:sz w:val="24"/>
          <w:szCs w:val="24"/>
        </w:rPr>
        <w:t>Shri</w:t>
      </w:r>
      <w:proofErr w:type="spellEnd"/>
      <w:r w:rsidR="001A316A">
        <w:rPr>
          <w:rFonts w:ascii="Arial" w:hAnsi="Arial" w:cs="Arial"/>
          <w:sz w:val="24"/>
          <w:szCs w:val="24"/>
        </w:rPr>
        <w:t xml:space="preserve"> </w:t>
      </w:r>
      <w:r w:rsidR="00673F8B">
        <w:rPr>
          <w:rFonts w:ascii="Arial" w:hAnsi="Arial" w:cs="Arial"/>
          <w:sz w:val="24"/>
          <w:szCs w:val="24"/>
        </w:rPr>
        <w:t xml:space="preserve"> </w:t>
      </w:r>
      <w:proofErr w:type="spellStart"/>
      <w:r w:rsidR="001137AA">
        <w:rPr>
          <w:rFonts w:ascii="Arial" w:hAnsi="Arial" w:cs="Arial"/>
          <w:sz w:val="24"/>
          <w:szCs w:val="24"/>
        </w:rPr>
        <w:t>Dhanjibhai</w:t>
      </w:r>
      <w:proofErr w:type="spellEnd"/>
      <w:r w:rsidR="001137AA">
        <w:rPr>
          <w:rFonts w:ascii="Arial" w:hAnsi="Arial" w:cs="Arial"/>
          <w:sz w:val="24"/>
          <w:szCs w:val="24"/>
        </w:rPr>
        <w:t xml:space="preserve"> Patel</w:t>
      </w:r>
      <w:r w:rsidR="001A316A">
        <w:rPr>
          <w:rFonts w:ascii="Arial" w:hAnsi="Arial" w:cs="Arial"/>
          <w:sz w:val="24"/>
          <w:szCs w:val="24"/>
        </w:rPr>
        <w:t xml:space="preserve"> </w:t>
      </w:r>
      <w:r w:rsidR="00110DE3">
        <w:rPr>
          <w:rFonts w:ascii="Arial" w:hAnsi="Arial" w:cs="Arial"/>
          <w:sz w:val="24"/>
          <w:szCs w:val="24"/>
        </w:rPr>
        <w:t>,</w:t>
      </w:r>
      <w:r w:rsidR="001A316A">
        <w:rPr>
          <w:rFonts w:ascii="Arial" w:hAnsi="Arial" w:cs="Arial"/>
          <w:sz w:val="24"/>
          <w:szCs w:val="24"/>
        </w:rPr>
        <w:t xml:space="preserve"> </w:t>
      </w:r>
      <w:r w:rsidR="00D65ADC">
        <w:rPr>
          <w:rFonts w:ascii="Arial" w:hAnsi="Arial" w:cs="Arial"/>
          <w:sz w:val="24"/>
          <w:szCs w:val="24"/>
        </w:rPr>
        <w:t>attended the meeting sharing their valuable suggestions.</w:t>
      </w:r>
    </w:p>
    <w:p w:rsidR="002630A6" w:rsidRDefault="002630A6" w:rsidP="00330752">
      <w:pPr>
        <w:pStyle w:val="NoSpacing"/>
        <w:jc w:val="both"/>
        <w:rPr>
          <w:rFonts w:ascii="Arial" w:hAnsi="Arial" w:cs="Arial"/>
          <w:sz w:val="24"/>
          <w:szCs w:val="24"/>
        </w:rPr>
      </w:pPr>
    </w:p>
    <w:p w:rsidR="00CB0136" w:rsidRPr="00F958E7" w:rsidRDefault="00CB0136" w:rsidP="00330752">
      <w:pPr>
        <w:pStyle w:val="NoSpacing"/>
        <w:jc w:val="both"/>
        <w:rPr>
          <w:rFonts w:ascii="Arial" w:hAnsi="Arial" w:cs="Arial"/>
          <w:sz w:val="24"/>
          <w:szCs w:val="24"/>
        </w:rPr>
      </w:pPr>
    </w:p>
    <w:p w:rsidR="00B068C6" w:rsidRDefault="00B17300" w:rsidP="00330752">
      <w:pPr>
        <w:pStyle w:val="NoSpacing"/>
        <w:jc w:val="both"/>
        <w:rPr>
          <w:rFonts w:ascii="Arial" w:hAnsi="Arial" w:cs="Arial"/>
          <w:sz w:val="24"/>
          <w:szCs w:val="24"/>
        </w:rPr>
      </w:pPr>
      <w:r>
        <w:rPr>
          <w:rFonts w:ascii="Arial" w:hAnsi="Arial" w:cs="Arial"/>
          <w:sz w:val="24"/>
          <w:szCs w:val="24"/>
        </w:rPr>
        <w:t>A</w:t>
      </w:r>
      <w:r w:rsidR="00F600E9" w:rsidRPr="00F958E7">
        <w:rPr>
          <w:rFonts w:ascii="Arial" w:hAnsi="Arial" w:cs="Arial"/>
          <w:sz w:val="24"/>
          <w:szCs w:val="24"/>
        </w:rPr>
        <w:t xml:space="preserve">t the outset </w:t>
      </w:r>
      <w:proofErr w:type="spellStart"/>
      <w:r w:rsidR="00F600E9" w:rsidRPr="00F958E7">
        <w:rPr>
          <w:rFonts w:ascii="Arial" w:hAnsi="Arial" w:cs="Arial"/>
          <w:sz w:val="24"/>
          <w:szCs w:val="24"/>
        </w:rPr>
        <w:t>Shri</w:t>
      </w:r>
      <w:proofErr w:type="spellEnd"/>
      <w:r w:rsidR="00F600E9" w:rsidRPr="00F958E7">
        <w:rPr>
          <w:rFonts w:ascii="Arial" w:hAnsi="Arial" w:cs="Arial"/>
          <w:sz w:val="24"/>
          <w:szCs w:val="24"/>
        </w:rPr>
        <w:t xml:space="preserve"> </w:t>
      </w:r>
      <w:r w:rsidR="00A42074">
        <w:rPr>
          <w:rFonts w:ascii="Arial" w:hAnsi="Arial" w:cs="Arial"/>
          <w:sz w:val="24"/>
          <w:szCs w:val="24"/>
        </w:rPr>
        <w:t>P B Joshi</w:t>
      </w:r>
      <w:r w:rsidR="00F600E9" w:rsidRPr="00F958E7">
        <w:rPr>
          <w:rFonts w:ascii="Arial" w:hAnsi="Arial" w:cs="Arial"/>
          <w:sz w:val="24"/>
          <w:szCs w:val="24"/>
        </w:rPr>
        <w:t>,</w:t>
      </w:r>
      <w:r w:rsidR="002B2ADD" w:rsidRPr="00F958E7">
        <w:rPr>
          <w:rFonts w:ascii="Arial" w:hAnsi="Arial" w:cs="Arial"/>
          <w:sz w:val="24"/>
          <w:szCs w:val="24"/>
        </w:rPr>
        <w:t xml:space="preserve"> </w:t>
      </w:r>
      <w:r>
        <w:rPr>
          <w:rFonts w:ascii="Arial" w:hAnsi="Arial" w:cs="Arial"/>
          <w:sz w:val="24"/>
          <w:szCs w:val="24"/>
        </w:rPr>
        <w:t xml:space="preserve">Chief </w:t>
      </w:r>
      <w:r w:rsidR="003325FF">
        <w:rPr>
          <w:rFonts w:ascii="Arial" w:hAnsi="Arial" w:cs="Arial"/>
          <w:sz w:val="24"/>
          <w:szCs w:val="24"/>
        </w:rPr>
        <w:t xml:space="preserve">Manager </w:t>
      </w:r>
      <w:r>
        <w:rPr>
          <w:rFonts w:ascii="Arial" w:hAnsi="Arial" w:cs="Arial"/>
          <w:sz w:val="24"/>
          <w:szCs w:val="24"/>
        </w:rPr>
        <w:t>Lead Bank</w:t>
      </w:r>
      <w:r w:rsidR="003325FF">
        <w:rPr>
          <w:rFonts w:ascii="Arial" w:hAnsi="Arial" w:cs="Arial"/>
          <w:sz w:val="24"/>
          <w:szCs w:val="24"/>
        </w:rPr>
        <w:t xml:space="preserve"> </w:t>
      </w:r>
      <w:r w:rsidR="00F600E9" w:rsidRPr="00F958E7">
        <w:rPr>
          <w:rFonts w:ascii="Arial" w:hAnsi="Arial" w:cs="Arial"/>
          <w:sz w:val="24"/>
          <w:szCs w:val="24"/>
        </w:rPr>
        <w:t>,</w:t>
      </w:r>
      <w:r w:rsidR="002B2ADD" w:rsidRPr="00F958E7">
        <w:rPr>
          <w:rFonts w:ascii="Arial" w:hAnsi="Arial" w:cs="Arial"/>
          <w:sz w:val="24"/>
          <w:szCs w:val="24"/>
        </w:rPr>
        <w:t xml:space="preserve"> </w:t>
      </w:r>
      <w:r w:rsidR="00F600E9" w:rsidRPr="00F958E7">
        <w:rPr>
          <w:rFonts w:ascii="Arial" w:hAnsi="Arial" w:cs="Arial"/>
          <w:sz w:val="24"/>
          <w:szCs w:val="24"/>
        </w:rPr>
        <w:t>SBI,</w:t>
      </w:r>
      <w:r w:rsidR="002B2ADD" w:rsidRPr="00F958E7">
        <w:rPr>
          <w:rFonts w:ascii="Arial" w:hAnsi="Arial" w:cs="Arial"/>
          <w:sz w:val="24"/>
          <w:szCs w:val="24"/>
        </w:rPr>
        <w:t xml:space="preserve"> </w:t>
      </w:r>
      <w:proofErr w:type="spellStart"/>
      <w:r w:rsidR="00F600E9" w:rsidRPr="00F958E7">
        <w:rPr>
          <w:rFonts w:ascii="Arial" w:hAnsi="Arial" w:cs="Arial"/>
          <w:sz w:val="24"/>
          <w:szCs w:val="24"/>
        </w:rPr>
        <w:t>Surendranagar</w:t>
      </w:r>
      <w:proofErr w:type="spellEnd"/>
      <w:r w:rsidR="00F600E9" w:rsidRPr="00F958E7">
        <w:rPr>
          <w:rFonts w:ascii="Arial" w:hAnsi="Arial" w:cs="Arial"/>
          <w:sz w:val="24"/>
          <w:szCs w:val="24"/>
        </w:rPr>
        <w:t>,</w:t>
      </w:r>
      <w:r w:rsidR="002B2ADD" w:rsidRPr="00F958E7">
        <w:rPr>
          <w:rFonts w:ascii="Arial" w:hAnsi="Arial" w:cs="Arial"/>
          <w:sz w:val="24"/>
          <w:szCs w:val="24"/>
        </w:rPr>
        <w:t xml:space="preserve"> </w:t>
      </w:r>
      <w:r w:rsidR="00F600E9" w:rsidRPr="00F958E7">
        <w:rPr>
          <w:rFonts w:ascii="Arial" w:hAnsi="Arial" w:cs="Arial"/>
          <w:sz w:val="24"/>
          <w:szCs w:val="24"/>
        </w:rPr>
        <w:t>welcomed</w:t>
      </w:r>
      <w:r w:rsidR="00401E95">
        <w:rPr>
          <w:rFonts w:ascii="Arial" w:hAnsi="Arial" w:cs="Arial"/>
          <w:sz w:val="24"/>
          <w:szCs w:val="24"/>
        </w:rPr>
        <w:t>,</w:t>
      </w:r>
      <w:r w:rsidR="009C1E70">
        <w:rPr>
          <w:rFonts w:ascii="Arial" w:hAnsi="Arial" w:cs="Arial"/>
          <w:sz w:val="24"/>
          <w:szCs w:val="24"/>
        </w:rPr>
        <w:t xml:space="preserve"> </w:t>
      </w:r>
      <w:r w:rsidR="001137AA">
        <w:rPr>
          <w:rFonts w:ascii="Arial" w:hAnsi="Arial" w:cs="Arial"/>
          <w:sz w:val="24"/>
          <w:szCs w:val="24"/>
        </w:rPr>
        <w:t xml:space="preserve">honorable </w:t>
      </w:r>
      <w:proofErr w:type="spellStart"/>
      <w:r w:rsidR="001137AA">
        <w:rPr>
          <w:rFonts w:ascii="Arial" w:hAnsi="Arial" w:cs="Arial"/>
          <w:sz w:val="24"/>
          <w:szCs w:val="24"/>
        </w:rPr>
        <w:t>Shri</w:t>
      </w:r>
      <w:proofErr w:type="spellEnd"/>
      <w:r w:rsidR="001137AA">
        <w:rPr>
          <w:rFonts w:ascii="Arial" w:hAnsi="Arial" w:cs="Arial"/>
          <w:sz w:val="24"/>
          <w:szCs w:val="24"/>
        </w:rPr>
        <w:t xml:space="preserve"> MLA </w:t>
      </w:r>
      <w:proofErr w:type="spellStart"/>
      <w:r w:rsidR="001137AA">
        <w:rPr>
          <w:rFonts w:ascii="Arial" w:hAnsi="Arial" w:cs="Arial"/>
          <w:sz w:val="24"/>
          <w:szCs w:val="24"/>
        </w:rPr>
        <w:t>Dhanjibai</w:t>
      </w:r>
      <w:proofErr w:type="spellEnd"/>
      <w:r w:rsidR="001137AA">
        <w:rPr>
          <w:rFonts w:ascii="Arial" w:hAnsi="Arial" w:cs="Arial"/>
          <w:sz w:val="24"/>
          <w:szCs w:val="24"/>
        </w:rPr>
        <w:t xml:space="preserve"> Patel </w:t>
      </w:r>
      <w:r w:rsidR="009C1E70">
        <w:rPr>
          <w:rFonts w:ascii="Arial" w:hAnsi="Arial" w:cs="Arial"/>
          <w:sz w:val="24"/>
          <w:szCs w:val="24"/>
        </w:rPr>
        <w:t xml:space="preserve"> , </w:t>
      </w:r>
      <w:r w:rsidR="004D69B6">
        <w:rPr>
          <w:rFonts w:ascii="Arial" w:hAnsi="Arial" w:cs="Arial"/>
          <w:sz w:val="24"/>
          <w:szCs w:val="24"/>
        </w:rPr>
        <w:t xml:space="preserve">respected RAC </w:t>
      </w:r>
      <w:proofErr w:type="spellStart"/>
      <w:r w:rsidR="004D69B6">
        <w:rPr>
          <w:rFonts w:ascii="Arial" w:hAnsi="Arial" w:cs="Arial"/>
          <w:sz w:val="24"/>
          <w:szCs w:val="24"/>
        </w:rPr>
        <w:t>Shri</w:t>
      </w:r>
      <w:proofErr w:type="spellEnd"/>
      <w:r w:rsidR="004D69B6">
        <w:rPr>
          <w:rFonts w:ascii="Arial" w:hAnsi="Arial" w:cs="Arial"/>
          <w:sz w:val="24"/>
          <w:szCs w:val="24"/>
        </w:rPr>
        <w:t xml:space="preserve"> </w:t>
      </w:r>
      <w:proofErr w:type="spellStart"/>
      <w:r w:rsidR="004D69B6">
        <w:rPr>
          <w:rFonts w:ascii="Arial" w:hAnsi="Arial" w:cs="Arial"/>
          <w:sz w:val="24"/>
          <w:szCs w:val="24"/>
        </w:rPr>
        <w:t>Jhala</w:t>
      </w:r>
      <w:proofErr w:type="spellEnd"/>
      <w:r w:rsidR="004D69B6" w:rsidRPr="000331F5">
        <w:rPr>
          <w:rFonts w:ascii="Arial" w:hAnsi="Arial" w:cs="Arial"/>
          <w:sz w:val="24"/>
          <w:szCs w:val="24"/>
        </w:rPr>
        <w:t xml:space="preserve"> </w:t>
      </w:r>
      <w:r w:rsidR="004D69B6">
        <w:rPr>
          <w:rFonts w:ascii="Arial" w:hAnsi="Arial" w:cs="Arial"/>
          <w:sz w:val="24"/>
          <w:szCs w:val="24"/>
        </w:rPr>
        <w:t>Sir ,</w:t>
      </w:r>
      <w:r w:rsidR="009C1E70">
        <w:rPr>
          <w:rFonts w:ascii="Arial" w:hAnsi="Arial" w:cs="Arial"/>
          <w:sz w:val="24"/>
          <w:szCs w:val="24"/>
        </w:rPr>
        <w:t xml:space="preserve">DRDA Director </w:t>
      </w:r>
      <w:proofErr w:type="spellStart"/>
      <w:r w:rsidR="000331F5">
        <w:rPr>
          <w:rFonts w:ascii="Arial" w:hAnsi="Arial" w:cs="Arial"/>
          <w:sz w:val="24"/>
          <w:szCs w:val="24"/>
        </w:rPr>
        <w:t>Shri</w:t>
      </w:r>
      <w:proofErr w:type="spellEnd"/>
      <w:r w:rsidR="000331F5">
        <w:rPr>
          <w:rFonts w:ascii="Arial" w:hAnsi="Arial" w:cs="Arial"/>
          <w:sz w:val="24"/>
          <w:szCs w:val="24"/>
        </w:rPr>
        <w:t xml:space="preserve"> </w:t>
      </w:r>
      <w:r w:rsidR="009C1E70">
        <w:rPr>
          <w:rFonts w:ascii="Arial" w:hAnsi="Arial" w:cs="Arial"/>
          <w:sz w:val="24"/>
          <w:szCs w:val="24"/>
        </w:rPr>
        <w:t>Shah sir</w:t>
      </w:r>
      <w:r w:rsidR="000331F5">
        <w:rPr>
          <w:rFonts w:ascii="Arial" w:hAnsi="Arial" w:cs="Arial"/>
          <w:sz w:val="24"/>
          <w:szCs w:val="24"/>
        </w:rPr>
        <w:t>,</w:t>
      </w:r>
      <w:r w:rsidR="00CB0136">
        <w:rPr>
          <w:rFonts w:ascii="Arial" w:hAnsi="Arial" w:cs="Arial"/>
          <w:sz w:val="24"/>
          <w:szCs w:val="24"/>
        </w:rPr>
        <w:t xml:space="preserve"> </w:t>
      </w:r>
      <w:r w:rsidR="004D69B6">
        <w:rPr>
          <w:rFonts w:ascii="Arial" w:hAnsi="Arial" w:cs="Arial"/>
          <w:sz w:val="24"/>
          <w:szCs w:val="24"/>
        </w:rPr>
        <w:t xml:space="preserve">GM DIC </w:t>
      </w:r>
      <w:proofErr w:type="spellStart"/>
      <w:r w:rsidR="004D69B6">
        <w:rPr>
          <w:rFonts w:ascii="Arial" w:hAnsi="Arial" w:cs="Arial"/>
          <w:sz w:val="24"/>
          <w:szCs w:val="24"/>
        </w:rPr>
        <w:t>Shri</w:t>
      </w:r>
      <w:proofErr w:type="spellEnd"/>
      <w:r w:rsidR="004D69B6">
        <w:rPr>
          <w:rFonts w:ascii="Arial" w:hAnsi="Arial" w:cs="Arial"/>
          <w:sz w:val="24"/>
          <w:szCs w:val="24"/>
        </w:rPr>
        <w:t xml:space="preserve"> </w:t>
      </w:r>
      <w:proofErr w:type="spellStart"/>
      <w:r w:rsidR="004D69B6">
        <w:rPr>
          <w:rFonts w:ascii="Arial" w:hAnsi="Arial" w:cs="Arial"/>
          <w:sz w:val="24"/>
          <w:szCs w:val="24"/>
        </w:rPr>
        <w:t>Parejiya</w:t>
      </w:r>
      <w:proofErr w:type="spellEnd"/>
      <w:r w:rsidR="004D69B6">
        <w:rPr>
          <w:rFonts w:ascii="Arial" w:hAnsi="Arial" w:cs="Arial"/>
          <w:sz w:val="24"/>
          <w:szCs w:val="24"/>
        </w:rPr>
        <w:t xml:space="preserve"> sir,</w:t>
      </w:r>
      <w:r w:rsidR="00324E1B">
        <w:rPr>
          <w:rFonts w:ascii="Arial" w:hAnsi="Arial" w:cs="Arial"/>
          <w:sz w:val="24"/>
          <w:szCs w:val="24"/>
        </w:rPr>
        <w:t xml:space="preserve"> </w:t>
      </w:r>
      <w:r w:rsidR="009C1E70">
        <w:rPr>
          <w:rFonts w:ascii="Arial" w:hAnsi="Arial" w:cs="Arial"/>
          <w:sz w:val="24"/>
          <w:szCs w:val="24"/>
        </w:rPr>
        <w:t>,</w:t>
      </w:r>
      <w:r w:rsidR="003A02EE">
        <w:rPr>
          <w:rFonts w:ascii="Arial" w:hAnsi="Arial" w:cs="Arial"/>
          <w:sz w:val="24"/>
          <w:szCs w:val="24"/>
        </w:rPr>
        <w:t xml:space="preserve"> </w:t>
      </w:r>
      <w:r w:rsidR="001E3996">
        <w:rPr>
          <w:rFonts w:ascii="Arial" w:hAnsi="Arial" w:cs="Arial"/>
          <w:sz w:val="24"/>
          <w:szCs w:val="24"/>
        </w:rPr>
        <w:t xml:space="preserve"> DDM NABARD </w:t>
      </w:r>
      <w:proofErr w:type="spellStart"/>
      <w:r w:rsidR="001E3996">
        <w:rPr>
          <w:rFonts w:ascii="Arial" w:hAnsi="Arial" w:cs="Arial"/>
          <w:sz w:val="24"/>
          <w:szCs w:val="24"/>
        </w:rPr>
        <w:t>Shri</w:t>
      </w:r>
      <w:proofErr w:type="spellEnd"/>
      <w:r w:rsidR="001E3996">
        <w:rPr>
          <w:rFonts w:ascii="Arial" w:hAnsi="Arial" w:cs="Arial"/>
          <w:sz w:val="24"/>
          <w:szCs w:val="24"/>
        </w:rPr>
        <w:t xml:space="preserve"> </w:t>
      </w:r>
      <w:proofErr w:type="spellStart"/>
      <w:r w:rsidR="001E3996">
        <w:rPr>
          <w:rFonts w:ascii="Arial" w:hAnsi="Arial" w:cs="Arial"/>
          <w:sz w:val="24"/>
          <w:szCs w:val="24"/>
        </w:rPr>
        <w:t>Arasu</w:t>
      </w:r>
      <w:proofErr w:type="spellEnd"/>
      <w:r w:rsidR="001E3996">
        <w:rPr>
          <w:rFonts w:ascii="Arial" w:hAnsi="Arial" w:cs="Arial"/>
          <w:sz w:val="24"/>
          <w:szCs w:val="24"/>
        </w:rPr>
        <w:t xml:space="preserve"> Barnabas sir </w:t>
      </w:r>
      <w:r w:rsidR="004D69B6">
        <w:rPr>
          <w:rFonts w:ascii="Arial" w:hAnsi="Arial" w:cs="Arial"/>
          <w:sz w:val="24"/>
          <w:szCs w:val="24"/>
        </w:rPr>
        <w:t xml:space="preserve">, LBO from RBI </w:t>
      </w:r>
      <w:proofErr w:type="spellStart"/>
      <w:r w:rsidR="004D69B6">
        <w:rPr>
          <w:rFonts w:ascii="Arial" w:hAnsi="Arial" w:cs="Arial"/>
          <w:sz w:val="24"/>
          <w:szCs w:val="24"/>
        </w:rPr>
        <w:t>Shri</w:t>
      </w:r>
      <w:proofErr w:type="spellEnd"/>
      <w:r w:rsidR="004D69B6">
        <w:rPr>
          <w:rFonts w:ascii="Arial" w:hAnsi="Arial" w:cs="Arial"/>
          <w:sz w:val="24"/>
          <w:szCs w:val="24"/>
        </w:rPr>
        <w:t xml:space="preserve"> </w:t>
      </w:r>
      <w:proofErr w:type="spellStart"/>
      <w:r w:rsidR="004D69B6">
        <w:rPr>
          <w:rFonts w:ascii="Arial" w:hAnsi="Arial" w:cs="Arial"/>
          <w:sz w:val="24"/>
          <w:szCs w:val="24"/>
        </w:rPr>
        <w:t>Kalra</w:t>
      </w:r>
      <w:proofErr w:type="spellEnd"/>
      <w:r w:rsidR="004D69B6">
        <w:rPr>
          <w:rFonts w:ascii="Arial" w:hAnsi="Arial" w:cs="Arial"/>
          <w:sz w:val="24"/>
          <w:szCs w:val="24"/>
        </w:rPr>
        <w:t xml:space="preserve"> </w:t>
      </w:r>
      <w:proofErr w:type="spellStart"/>
      <w:r w:rsidR="004D69B6">
        <w:rPr>
          <w:rFonts w:ascii="Arial" w:hAnsi="Arial" w:cs="Arial"/>
          <w:sz w:val="24"/>
          <w:szCs w:val="24"/>
        </w:rPr>
        <w:t>sir,RM</w:t>
      </w:r>
      <w:proofErr w:type="spellEnd"/>
      <w:r w:rsidR="004D69B6">
        <w:rPr>
          <w:rFonts w:ascii="Arial" w:hAnsi="Arial" w:cs="Arial"/>
          <w:sz w:val="24"/>
          <w:szCs w:val="24"/>
        </w:rPr>
        <w:t xml:space="preserve"> SGB </w:t>
      </w:r>
      <w:proofErr w:type="spellStart"/>
      <w:r w:rsidR="004D69B6">
        <w:rPr>
          <w:rFonts w:ascii="Arial" w:hAnsi="Arial" w:cs="Arial"/>
          <w:sz w:val="24"/>
          <w:szCs w:val="24"/>
        </w:rPr>
        <w:t>Shri</w:t>
      </w:r>
      <w:proofErr w:type="spellEnd"/>
      <w:r w:rsidR="004D69B6">
        <w:rPr>
          <w:rFonts w:ascii="Arial" w:hAnsi="Arial" w:cs="Arial"/>
          <w:sz w:val="24"/>
          <w:szCs w:val="24"/>
        </w:rPr>
        <w:t xml:space="preserve"> </w:t>
      </w:r>
      <w:proofErr w:type="spellStart"/>
      <w:r w:rsidR="004D69B6">
        <w:rPr>
          <w:rFonts w:ascii="Arial" w:hAnsi="Arial" w:cs="Arial"/>
          <w:sz w:val="24"/>
          <w:szCs w:val="24"/>
        </w:rPr>
        <w:t>Chandarana</w:t>
      </w:r>
      <w:proofErr w:type="spellEnd"/>
      <w:r w:rsidR="004D69B6">
        <w:rPr>
          <w:rFonts w:ascii="Arial" w:hAnsi="Arial" w:cs="Arial"/>
          <w:sz w:val="24"/>
          <w:szCs w:val="24"/>
        </w:rPr>
        <w:t xml:space="preserve"> ,CM BOB </w:t>
      </w:r>
      <w:proofErr w:type="spellStart"/>
      <w:r w:rsidR="004D69B6">
        <w:rPr>
          <w:rFonts w:ascii="Arial" w:hAnsi="Arial" w:cs="Arial"/>
          <w:sz w:val="24"/>
          <w:szCs w:val="24"/>
        </w:rPr>
        <w:t>Asthana</w:t>
      </w:r>
      <w:proofErr w:type="spellEnd"/>
      <w:r w:rsidR="004D69B6">
        <w:rPr>
          <w:rFonts w:ascii="Arial" w:hAnsi="Arial" w:cs="Arial"/>
          <w:sz w:val="24"/>
          <w:szCs w:val="24"/>
        </w:rPr>
        <w:t xml:space="preserve"> Sir and </w:t>
      </w:r>
      <w:proofErr w:type="spellStart"/>
      <w:r w:rsidR="004D69B6">
        <w:rPr>
          <w:rFonts w:ascii="Arial" w:hAnsi="Arial" w:cs="Arial"/>
          <w:sz w:val="24"/>
          <w:szCs w:val="24"/>
        </w:rPr>
        <w:t>Sinha</w:t>
      </w:r>
      <w:proofErr w:type="spellEnd"/>
      <w:r w:rsidR="004D69B6">
        <w:rPr>
          <w:rFonts w:ascii="Arial" w:hAnsi="Arial" w:cs="Arial"/>
          <w:sz w:val="24"/>
          <w:szCs w:val="24"/>
        </w:rPr>
        <w:t xml:space="preserve"> </w:t>
      </w:r>
      <w:proofErr w:type="spellStart"/>
      <w:r w:rsidR="004D69B6">
        <w:rPr>
          <w:rFonts w:ascii="Arial" w:hAnsi="Arial" w:cs="Arial"/>
          <w:sz w:val="24"/>
          <w:szCs w:val="24"/>
        </w:rPr>
        <w:t>sir,all</w:t>
      </w:r>
      <w:proofErr w:type="spellEnd"/>
      <w:r w:rsidR="004D69B6">
        <w:rPr>
          <w:rFonts w:ascii="Arial" w:hAnsi="Arial" w:cs="Arial"/>
          <w:sz w:val="24"/>
          <w:szCs w:val="24"/>
        </w:rPr>
        <w:t xml:space="preserve"> </w:t>
      </w:r>
      <w:r w:rsidR="003A02EE">
        <w:rPr>
          <w:rFonts w:ascii="Arial" w:hAnsi="Arial" w:cs="Arial"/>
          <w:sz w:val="24"/>
          <w:szCs w:val="24"/>
        </w:rPr>
        <w:t xml:space="preserve">officials from </w:t>
      </w:r>
      <w:proofErr w:type="spellStart"/>
      <w:r w:rsidR="003A02EE">
        <w:rPr>
          <w:rFonts w:ascii="Arial" w:hAnsi="Arial" w:cs="Arial"/>
          <w:sz w:val="24"/>
          <w:szCs w:val="24"/>
        </w:rPr>
        <w:t>various</w:t>
      </w:r>
      <w:r w:rsidR="000331F5">
        <w:rPr>
          <w:rFonts w:ascii="Arial" w:hAnsi="Arial" w:cs="Arial"/>
          <w:sz w:val="24"/>
          <w:szCs w:val="24"/>
        </w:rPr>
        <w:t>,</w:t>
      </w:r>
      <w:r w:rsidR="00E118EA">
        <w:rPr>
          <w:rFonts w:ascii="Arial" w:hAnsi="Arial" w:cs="Arial"/>
          <w:sz w:val="24"/>
          <w:szCs w:val="24"/>
        </w:rPr>
        <w:t>sponsoring</w:t>
      </w:r>
      <w:proofErr w:type="spellEnd"/>
      <w:r w:rsidR="003A02EE">
        <w:rPr>
          <w:rFonts w:ascii="Arial" w:hAnsi="Arial" w:cs="Arial"/>
          <w:sz w:val="24"/>
          <w:szCs w:val="24"/>
        </w:rPr>
        <w:t xml:space="preserve"> </w:t>
      </w:r>
      <w:r w:rsidR="006F2F7A">
        <w:rPr>
          <w:rFonts w:ascii="Arial" w:hAnsi="Arial" w:cs="Arial"/>
          <w:sz w:val="24"/>
          <w:szCs w:val="24"/>
        </w:rPr>
        <w:t xml:space="preserve">agencies, </w:t>
      </w:r>
      <w:r w:rsidR="000331F5">
        <w:rPr>
          <w:rFonts w:ascii="Arial" w:hAnsi="Arial" w:cs="Arial"/>
          <w:sz w:val="24"/>
          <w:szCs w:val="24"/>
        </w:rPr>
        <w:t xml:space="preserve">all senior branch managers </w:t>
      </w:r>
      <w:r w:rsidR="004D69B6">
        <w:rPr>
          <w:rFonts w:ascii="Arial" w:hAnsi="Arial" w:cs="Arial"/>
          <w:sz w:val="24"/>
          <w:szCs w:val="24"/>
        </w:rPr>
        <w:t>bank officials</w:t>
      </w:r>
      <w:r w:rsidR="003A02EE">
        <w:rPr>
          <w:rFonts w:ascii="Arial" w:hAnsi="Arial" w:cs="Arial"/>
          <w:sz w:val="24"/>
          <w:szCs w:val="24"/>
        </w:rPr>
        <w:t>.</w:t>
      </w:r>
    </w:p>
    <w:p w:rsidR="003A02EE" w:rsidRDefault="003A02EE" w:rsidP="00330752">
      <w:pPr>
        <w:pStyle w:val="NoSpacing"/>
        <w:jc w:val="both"/>
        <w:rPr>
          <w:rFonts w:ascii="Arial" w:hAnsi="Arial" w:cs="Arial"/>
          <w:sz w:val="24"/>
          <w:szCs w:val="24"/>
        </w:rPr>
      </w:pPr>
    </w:p>
    <w:p w:rsidR="003458D1" w:rsidRDefault="009F1E1E" w:rsidP="00330752">
      <w:pPr>
        <w:pStyle w:val="NoSpacing"/>
        <w:jc w:val="both"/>
        <w:rPr>
          <w:rFonts w:ascii="Arial" w:hAnsi="Arial" w:cs="Arial"/>
          <w:sz w:val="24"/>
          <w:szCs w:val="24"/>
        </w:rPr>
      </w:pPr>
      <w:r>
        <w:rPr>
          <w:rFonts w:ascii="Arial" w:hAnsi="Arial" w:cs="Arial"/>
          <w:sz w:val="24"/>
          <w:szCs w:val="24"/>
        </w:rPr>
        <w:t xml:space="preserve">While addressing bankers honorable MLA </w:t>
      </w:r>
      <w:proofErr w:type="spellStart"/>
      <w:r>
        <w:rPr>
          <w:rFonts w:ascii="Arial" w:hAnsi="Arial" w:cs="Arial"/>
          <w:sz w:val="24"/>
          <w:szCs w:val="24"/>
        </w:rPr>
        <w:t>shri</w:t>
      </w:r>
      <w:proofErr w:type="spellEnd"/>
      <w:r>
        <w:rPr>
          <w:rFonts w:ascii="Arial" w:hAnsi="Arial" w:cs="Arial"/>
          <w:sz w:val="24"/>
          <w:szCs w:val="24"/>
        </w:rPr>
        <w:t xml:space="preserve"> </w:t>
      </w:r>
      <w:proofErr w:type="spellStart"/>
      <w:r>
        <w:rPr>
          <w:rFonts w:ascii="Arial" w:hAnsi="Arial" w:cs="Arial"/>
          <w:sz w:val="24"/>
          <w:szCs w:val="24"/>
        </w:rPr>
        <w:t>Dhanjibhai</w:t>
      </w:r>
      <w:proofErr w:type="spellEnd"/>
      <w:r>
        <w:rPr>
          <w:rFonts w:ascii="Arial" w:hAnsi="Arial" w:cs="Arial"/>
          <w:sz w:val="24"/>
          <w:szCs w:val="24"/>
        </w:rPr>
        <w:t xml:space="preserve"> shared and idea with bankers that there should be one system to debit Rs.1 each account holder when one soldiers is </w:t>
      </w:r>
      <w:r w:rsidR="00655096">
        <w:rPr>
          <w:rFonts w:ascii="Arial" w:hAnsi="Arial" w:cs="Arial"/>
          <w:sz w:val="24"/>
          <w:szCs w:val="24"/>
        </w:rPr>
        <w:t xml:space="preserve">sacrifices in </w:t>
      </w:r>
      <w:proofErr w:type="spellStart"/>
      <w:r w:rsidR="00655096">
        <w:rPr>
          <w:rFonts w:ascii="Arial" w:hAnsi="Arial" w:cs="Arial"/>
          <w:sz w:val="24"/>
          <w:szCs w:val="24"/>
        </w:rPr>
        <w:t>him self</w:t>
      </w:r>
      <w:proofErr w:type="spellEnd"/>
      <w:r w:rsidR="00655096">
        <w:rPr>
          <w:rFonts w:ascii="Arial" w:hAnsi="Arial" w:cs="Arial"/>
          <w:sz w:val="24"/>
          <w:szCs w:val="24"/>
        </w:rPr>
        <w:t xml:space="preserve"> of nation .Amount ,</w:t>
      </w:r>
      <w:proofErr w:type="spellStart"/>
      <w:r w:rsidR="00655096">
        <w:rPr>
          <w:rFonts w:ascii="Arial" w:hAnsi="Arial" w:cs="Arial"/>
          <w:sz w:val="24"/>
          <w:szCs w:val="24"/>
        </w:rPr>
        <w:t>accummatel</w:t>
      </w:r>
      <w:r w:rsidR="00AC69F2">
        <w:rPr>
          <w:rFonts w:ascii="Arial" w:hAnsi="Arial" w:cs="Arial"/>
          <w:sz w:val="24"/>
          <w:szCs w:val="24"/>
        </w:rPr>
        <w:t>l</w:t>
      </w:r>
      <w:r w:rsidR="00655096">
        <w:rPr>
          <w:rFonts w:ascii="Arial" w:hAnsi="Arial" w:cs="Arial"/>
          <w:sz w:val="24"/>
          <w:szCs w:val="24"/>
        </w:rPr>
        <w:t>y</w:t>
      </w:r>
      <w:proofErr w:type="spellEnd"/>
      <w:r w:rsidR="00655096">
        <w:rPr>
          <w:rFonts w:ascii="Arial" w:hAnsi="Arial" w:cs="Arial"/>
          <w:sz w:val="24"/>
          <w:szCs w:val="24"/>
        </w:rPr>
        <w:t xml:space="preserve"> should be sent to his </w:t>
      </w:r>
      <w:proofErr w:type="spellStart"/>
      <w:r w:rsidR="00655096">
        <w:rPr>
          <w:rFonts w:ascii="Arial" w:hAnsi="Arial" w:cs="Arial"/>
          <w:sz w:val="24"/>
          <w:szCs w:val="24"/>
        </w:rPr>
        <w:t>family.At</w:t>
      </w:r>
      <w:proofErr w:type="spellEnd"/>
      <w:r w:rsidR="00655096">
        <w:rPr>
          <w:rFonts w:ascii="Arial" w:hAnsi="Arial" w:cs="Arial"/>
          <w:sz w:val="24"/>
          <w:szCs w:val="24"/>
        </w:rPr>
        <w:t xml:space="preserve"> this juncture </w:t>
      </w:r>
      <w:proofErr w:type="spellStart"/>
      <w:r w:rsidR="00655096">
        <w:rPr>
          <w:rFonts w:ascii="Arial" w:hAnsi="Arial" w:cs="Arial"/>
          <w:sz w:val="24"/>
          <w:szCs w:val="24"/>
        </w:rPr>
        <w:t>shri</w:t>
      </w:r>
      <w:proofErr w:type="spellEnd"/>
      <w:r w:rsidR="00655096">
        <w:rPr>
          <w:rFonts w:ascii="Arial" w:hAnsi="Arial" w:cs="Arial"/>
          <w:sz w:val="24"/>
          <w:szCs w:val="24"/>
        </w:rPr>
        <w:t xml:space="preserve"> shah sir added that for this there should be one scheme.LDM also added and gave detail of one such scheme running in SBS </w:t>
      </w:r>
      <w:proofErr w:type="spellStart"/>
      <w:r w:rsidR="00655096">
        <w:rPr>
          <w:rFonts w:ascii="Arial" w:hAnsi="Arial" w:cs="Arial"/>
          <w:sz w:val="24"/>
          <w:szCs w:val="24"/>
        </w:rPr>
        <w:t>Parivar</w:t>
      </w:r>
      <w:proofErr w:type="spellEnd"/>
      <w:r w:rsidR="00655096">
        <w:rPr>
          <w:rFonts w:ascii="Arial" w:hAnsi="Arial" w:cs="Arial"/>
          <w:sz w:val="24"/>
          <w:szCs w:val="24"/>
        </w:rPr>
        <w:t xml:space="preserve"> in this scheme one rupee per day </w:t>
      </w:r>
      <w:proofErr w:type="spellStart"/>
      <w:r w:rsidR="00655096">
        <w:rPr>
          <w:rFonts w:ascii="Arial" w:hAnsi="Arial" w:cs="Arial"/>
          <w:sz w:val="24"/>
          <w:szCs w:val="24"/>
        </w:rPr>
        <w:t>i.e</w:t>
      </w:r>
      <w:proofErr w:type="spellEnd"/>
      <w:r w:rsidR="00655096">
        <w:rPr>
          <w:rFonts w:ascii="Arial" w:hAnsi="Arial" w:cs="Arial"/>
          <w:sz w:val="24"/>
          <w:szCs w:val="24"/>
        </w:rPr>
        <w:t xml:space="preserve"> monthly Rs. 30 is deducted from all members and fund is use for benefit of soldiers family .This scheme is a idea of </w:t>
      </w:r>
      <w:proofErr w:type="spellStart"/>
      <w:r w:rsidR="00655096">
        <w:rPr>
          <w:rFonts w:ascii="Arial" w:hAnsi="Arial" w:cs="Arial"/>
          <w:sz w:val="24"/>
          <w:szCs w:val="24"/>
        </w:rPr>
        <w:t>shri</w:t>
      </w:r>
      <w:proofErr w:type="spellEnd"/>
      <w:r w:rsidR="00655096">
        <w:rPr>
          <w:rFonts w:ascii="Arial" w:hAnsi="Arial" w:cs="Arial"/>
          <w:sz w:val="24"/>
          <w:szCs w:val="24"/>
        </w:rPr>
        <w:t xml:space="preserve"> </w:t>
      </w:r>
      <w:proofErr w:type="spellStart"/>
      <w:r w:rsidR="00655096">
        <w:rPr>
          <w:rFonts w:ascii="Arial" w:hAnsi="Arial" w:cs="Arial"/>
          <w:sz w:val="24"/>
          <w:szCs w:val="24"/>
        </w:rPr>
        <w:t>Janardanbhai</w:t>
      </w:r>
      <w:proofErr w:type="spellEnd"/>
      <w:r w:rsidR="00655096">
        <w:rPr>
          <w:rFonts w:ascii="Arial" w:hAnsi="Arial" w:cs="Arial"/>
          <w:sz w:val="24"/>
          <w:szCs w:val="24"/>
        </w:rPr>
        <w:t xml:space="preserve"> Bhatt with whom </w:t>
      </w:r>
      <w:r w:rsidR="00E464DE">
        <w:rPr>
          <w:rFonts w:ascii="Arial" w:hAnsi="Arial" w:cs="Arial"/>
          <w:sz w:val="24"/>
          <w:szCs w:val="24"/>
        </w:rPr>
        <w:t xml:space="preserve">honorable PM had a talk last </w:t>
      </w:r>
      <w:proofErr w:type="spellStart"/>
      <w:r w:rsidR="00E464DE">
        <w:rPr>
          <w:rFonts w:ascii="Arial" w:hAnsi="Arial" w:cs="Arial"/>
          <w:sz w:val="24"/>
          <w:szCs w:val="24"/>
        </w:rPr>
        <w:t>year.Shri</w:t>
      </w:r>
      <w:proofErr w:type="spellEnd"/>
      <w:r w:rsidR="00E464DE">
        <w:rPr>
          <w:rFonts w:ascii="Arial" w:hAnsi="Arial" w:cs="Arial"/>
          <w:sz w:val="24"/>
          <w:szCs w:val="24"/>
        </w:rPr>
        <w:t xml:space="preserve"> Bhatt has donated his total assets for this </w:t>
      </w:r>
      <w:r w:rsidR="00560F0D">
        <w:rPr>
          <w:rFonts w:ascii="Arial" w:hAnsi="Arial" w:cs="Arial"/>
          <w:sz w:val="24"/>
          <w:szCs w:val="24"/>
        </w:rPr>
        <w:t xml:space="preserve">purpose including his </w:t>
      </w:r>
      <w:r w:rsidR="000431A7">
        <w:rPr>
          <w:rFonts w:ascii="Arial" w:hAnsi="Arial" w:cs="Arial"/>
          <w:sz w:val="24"/>
          <w:szCs w:val="24"/>
        </w:rPr>
        <w:t xml:space="preserve">residence. </w:t>
      </w:r>
      <w:proofErr w:type="gramStart"/>
      <w:r w:rsidR="000431A7">
        <w:rPr>
          <w:rFonts w:ascii="Arial" w:hAnsi="Arial" w:cs="Arial"/>
          <w:sz w:val="24"/>
          <w:szCs w:val="24"/>
        </w:rPr>
        <w:t xml:space="preserve">Giving his innovating idea </w:t>
      </w:r>
      <w:proofErr w:type="spellStart"/>
      <w:r w:rsidR="000431A7">
        <w:rPr>
          <w:rFonts w:ascii="Arial" w:hAnsi="Arial" w:cs="Arial"/>
          <w:sz w:val="24"/>
          <w:szCs w:val="24"/>
        </w:rPr>
        <w:t>shri</w:t>
      </w:r>
      <w:proofErr w:type="spellEnd"/>
      <w:r w:rsidR="000431A7">
        <w:rPr>
          <w:rFonts w:ascii="Arial" w:hAnsi="Arial" w:cs="Arial"/>
          <w:sz w:val="24"/>
          <w:szCs w:val="24"/>
        </w:rPr>
        <w:t xml:space="preserve"> </w:t>
      </w:r>
      <w:proofErr w:type="spellStart"/>
      <w:r w:rsidR="000431A7">
        <w:rPr>
          <w:rFonts w:ascii="Arial" w:hAnsi="Arial" w:cs="Arial"/>
          <w:sz w:val="24"/>
          <w:szCs w:val="24"/>
        </w:rPr>
        <w:t>Dhanjibhai</w:t>
      </w:r>
      <w:proofErr w:type="spellEnd"/>
      <w:r w:rsidR="000431A7">
        <w:rPr>
          <w:rFonts w:ascii="Arial" w:hAnsi="Arial" w:cs="Arial"/>
          <w:sz w:val="24"/>
          <w:szCs w:val="24"/>
        </w:rPr>
        <w:t xml:space="preserve"> address all bankers.</w:t>
      </w:r>
      <w:proofErr w:type="gramEnd"/>
    </w:p>
    <w:p w:rsidR="00560F0D" w:rsidRDefault="00560F0D" w:rsidP="00330752">
      <w:pPr>
        <w:pStyle w:val="NoSpacing"/>
        <w:jc w:val="both"/>
        <w:rPr>
          <w:rFonts w:ascii="Arial" w:hAnsi="Arial" w:cs="Arial"/>
          <w:sz w:val="24"/>
          <w:szCs w:val="24"/>
        </w:rPr>
      </w:pPr>
    </w:p>
    <w:p w:rsidR="00E939EC" w:rsidRDefault="00467D58" w:rsidP="00330752">
      <w:pPr>
        <w:pStyle w:val="NoSpacing"/>
        <w:jc w:val="both"/>
        <w:rPr>
          <w:rFonts w:ascii="Arial" w:hAnsi="Arial" w:cs="Arial"/>
          <w:sz w:val="24"/>
          <w:szCs w:val="24"/>
        </w:rPr>
      </w:pPr>
      <w:r>
        <w:rPr>
          <w:rFonts w:ascii="Arial" w:hAnsi="Arial" w:cs="Arial"/>
          <w:sz w:val="24"/>
          <w:szCs w:val="24"/>
        </w:rPr>
        <w:t xml:space="preserve"> Though it was well in advance </w:t>
      </w:r>
      <w:r w:rsidR="00BF2167">
        <w:rPr>
          <w:rFonts w:ascii="Arial" w:hAnsi="Arial" w:cs="Arial"/>
          <w:sz w:val="24"/>
          <w:szCs w:val="24"/>
        </w:rPr>
        <w:t xml:space="preserve">conveyed to all bankers by </w:t>
      </w:r>
      <w:proofErr w:type="spellStart"/>
      <w:r w:rsidR="00BF2167">
        <w:rPr>
          <w:rFonts w:ascii="Arial" w:hAnsi="Arial" w:cs="Arial"/>
          <w:sz w:val="24"/>
          <w:szCs w:val="24"/>
        </w:rPr>
        <w:t>Mail</w:t>
      </w:r>
      <w:proofErr w:type="gramStart"/>
      <w:r w:rsidR="00BF2167">
        <w:rPr>
          <w:rFonts w:ascii="Arial" w:hAnsi="Arial" w:cs="Arial"/>
          <w:sz w:val="24"/>
          <w:szCs w:val="24"/>
        </w:rPr>
        <w:t>,SMS</w:t>
      </w:r>
      <w:proofErr w:type="spellEnd"/>
      <w:proofErr w:type="gramEnd"/>
      <w:r w:rsidR="00BF2167">
        <w:rPr>
          <w:rFonts w:ascii="Arial" w:hAnsi="Arial" w:cs="Arial"/>
          <w:sz w:val="24"/>
          <w:szCs w:val="24"/>
        </w:rPr>
        <w:t xml:space="preserve"> </w:t>
      </w:r>
      <w:r>
        <w:rPr>
          <w:rFonts w:ascii="Arial" w:hAnsi="Arial" w:cs="Arial"/>
          <w:sz w:val="24"/>
          <w:szCs w:val="24"/>
        </w:rPr>
        <w:t xml:space="preserve">and </w:t>
      </w:r>
      <w:r w:rsidR="00BF2167">
        <w:rPr>
          <w:rFonts w:ascii="Arial" w:hAnsi="Arial" w:cs="Arial"/>
          <w:sz w:val="24"/>
          <w:szCs w:val="24"/>
        </w:rPr>
        <w:t xml:space="preserve">call </w:t>
      </w:r>
      <w:r>
        <w:rPr>
          <w:rFonts w:ascii="Arial" w:hAnsi="Arial" w:cs="Arial"/>
          <w:sz w:val="24"/>
          <w:szCs w:val="24"/>
        </w:rPr>
        <w:t xml:space="preserve">about the </w:t>
      </w:r>
      <w:proofErr w:type="spellStart"/>
      <w:r w:rsidR="008560B4">
        <w:rPr>
          <w:rFonts w:ascii="Arial" w:hAnsi="Arial" w:cs="Arial"/>
          <w:sz w:val="24"/>
          <w:szCs w:val="24"/>
        </w:rPr>
        <w:t>meeting</w:t>
      </w:r>
      <w:r w:rsidR="00E939EC">
        <w:rPr>
          <w:rFonts w:ascii="Arial" w:hAnsi="Arial" w:cs="Arial"/>
          <w:sz w:val="24"/>
          <w:szCs w:val="24"/>
        </w:rPr>
        <w:t>,f</w:t>
      </w:r>
      <w:r w:rsidR="008560B4">
        <w:rPr>
          <w:rFonts w:ascii="Arial" w:hAnsi="Arial" w:cs="Arial"/>
          <w:sz w:val="24"/>
          <w:szCs w:val="24"/>
        </w:rPr>
        <w:t>ollowing</w:t>
      </w:r>
      <w:proofErr w:type="spellEnd"/>
      <w:r>
        <w:rPr>
          <w:rFonts w:ascii="Arial" w:hAnsi="Arial" w:cs="Arial"/>
          <w:sz w:val="24"/>
          <w:szCs w:val="24"/>
        </w:rPr>
        <w:t xml:space="preserve"> banks were absent </w:t>
      </w:r>
      <w:r w:rsidR="00E939EC">
        <w:rPr>
          <w:rFonts w:ascii="Arial" w:hAnsi="Arial" w:cs="Arial"/>
          <w:sz w:val="24"/>
          <w:szCs w:val="24"/>
        </w:rPr>
        <w:t xml:space="preserve">: </w:t>
      </w:r>
    </w:p>
    <w:p w:rsidR="00E939EC" w:rsidRDefault="00E939EC" w:rsidP="00330752">
      <w:pPr>
        <w:pStyle w:val="NoSpacing"/>
        <w:jc w:val="both"/>
        <w:rPr>
          <w:rFonts w:ascii="Arial" w:hAnsi="Arial" w:cs="Arial"/>
          <w:sz w:val="24"/>
          <w:szCs w:val="24"/>
        </w:rPr>
      </w:pPr>
    </w:p>
    <w:p w:rsidR="00E118EA" w:rsidRPr="00F25460" w:rsidRDefault="00E118EA" w:rsidP="00330752">
      <w:pPr>
        <w:pStyle w:val="NoSpacing"/>
        <w:jc w:val="both"/>
        <w:rPr>
          <w:rFonts w:ascii="Arial" w:hAnsi="Arial" w:cs="Arial"/>
          <w:b/>
          <w:bCs/>
          <w:sz w:val="24"/>
          <w:szCs w:val="24"/>
        </w:rPr>
      </w:pPr>
      <w:proofErr w:type="gramStart"/>
      <w:r w:rsidRPr="00F25460">
        <w:rPr>
          <w:rFonts w:ascii="Arial" w:hAnsi="Arial" w:cs="Arial"/>
          <w:b/>
          <w:bCs/>
          <w:sz w:val="24"/>
          <w:szCs w:val="24"/>
        </w:rPr>
        <w:t>1.</w:t>
      </w:r>
      <w:r w:rsidR="000503D7">
        <w:rPr>
          <w:rFonts w:ascii="Arial" w:hAnsi="Arial" w:cs="Arial"/>
          <w:b/>
          <w:bCs/>
          <w:sz w:val="24"/>
          <w:szCs w:val="24"/>
        </w:rPr>
        <w:t>Bank</w:t>
      </w:r>
      <w:proofErr w:type="gramEnd"/>
      <w:r w:rsidR="000503D7">
        <w:rPr>
          <w:rFonts w:ascii="Arial" w:hAnsi="Arial" w:cs="Arial"/>
          <w:b/>
          <w:bCs/>
          <w:sz w:val="24"/>
          <w:szCs w:val="24"/>
        </w:rPr>
        <w:t xml:space="preserve"> of </w:t>
      </w:r>
      <w:r w:rsidR="004D69B6">
        <w:rPr>
          <w:rFonts w:ascii="Arial" w:hAnsi="Arial" w:cs="Arial"/>
          <w:b/>
          <w:bCs/>
          <w:sz w:val="24"/>
          <w:szCs w:val="24"/>
        </w:rPr>
        <w:t>Maharashtra</w:t>
      </w:r>
    </w:p>
    <w:p w:rsidR="00E118EA" w:rsidRPr="00F25460" w:rsidRDefault="00E118EA" w:rsidP="00330752">
      <w:pPr>
        <w:pStyle w:val="NoSpacing"/>
        <w:jc w:val="both"/>
        <w:rPr>
          <w:rFonts w:ascii="Arial" w:hAnsi="Arial" w:cs="Arial"/>
          <w:b/>
          <w:bCs/>
          <w:sz w:val="24"/>
          <w:szCs w:val="24"/>
        </w:rPr>
      </w:pPr>
    </w:p>
    <w:p w:rsidR="004C554C" w:rsidRDefault="004D69B6" w:rsidP="00C8758F">
      <w:pPr>
        <w:pStyle w:val="NoSpacing"/>
        <w:jc w:val="both"/>
        <w:rPr>
          <w:rFonts w:ascii="Arial" w:hAnsi="Arial" w:cs="Arial"/>
          <w:b/>
          <w:bCs/>
          <w:sz w:val="24"/>
          <w:szCs w:val="24"/>
        </w:rPr>
      </w:pPr>
      <w:proofErr w:type="gramStart"/>
      <w:r>
        <w:rPr>
          <w:rFonts w:ascii="Arial" w:hAnsi="Arial" w:cs="Arial"/>
          <w:b/>
          <w:bCs/>
          <w:sz w:val="24"/>
          <w:szCs w:val="24"/>
        </w:rPr>
        <w:t>2</w:t>
      </w:r>
      <w:r w:rsidR="00293888">
        <w:rPr>
          <w:rFonts w:ascii="Arial" w:hAnsi="Arial" w:cs="Arial"/>
          <w:b/>
          <w:bCs/>
          <w:sz w:val="24"/>
          <w:szCs w:val="24"/>
        </w:rPr>
        <w:t>.</w:t>
      </w:r>
      <w:r w:rsidR="00E939EC">
        <w:rPr>
          <w:rFonts w:ascii="Arial" w:hAnsi="Arial" w:cs="Arial"/>
          <w:b/>
          <w:bCs/>
          <w:sz w:val="24"/>
          <w:szCs w:val="24"/>
        </w:rPr>
        <w:t>Kotak</w:t>
      </w:r>
      <w:proofErr w:type="gramEnd"/>
      <w:r w:rsidR="00E939EC">
        <w:rPr>
          <w:rFonts w:ascii="Arial" w:hAnsi="Arial" w:cs="Arial"/>
          <w:b/>
          <w:bCs/>
          <w:sz w:val="24"/>
          <w:szCs w:val="24"/>
        </w:rPr>
        <w:t>-Ing Bank</w:t>
      </w:r>
    </w:p>
    <w:p w:rsidR="004C554C" w:rsidRDefault="004C554C" w:rsidP="00C8758F">
      <w:pPr>
        <w:pStyle w:val="NoSpacing"/>
        <w:jc w:val="both"/>
        <w:rPr>
          <w:rFonts w:ascii="Arial" w:hAnsi="Arial" w:cs="Arial"/>
          <w:b/>
          <w:bCs/>
          <w:sz w:val="24"/>
          <w:szCs w:val="24"/>
        </w:rPr>
      </w:pPr>
    </w:p>
    <w:p w:rsidR="00293888" w:rsidRDefault="004D69B6" w:rsidP="00C8758F">
      <w:pPr>
        <w:pStyle w:val="NoSpacing"/>
        <w:jc w:val="both"/>
        <w:rPr>
          <w:rFonts w:ascii="Arial" w:hAnsi="Arial" w:cs="Arial"/>
          <w:b/>
          <w:bCs/>
          <w:sz w:val="24"/>
          <w:szCs w:val="24"/>
        </w:rPr>
      </w:pPr>
      <w:proofErr w:type="gramStart"/>
      <w:r>
        <w:rPr>
          <w:rFonts w:ascii="Arial" w:hAnsi="Arial" w:cs="Arial"/>
          <w:b/>
          <w:bCs/>
          <w:sz w:val="24"/>
          <w:szCs w:val="24"/>
        </w:rPr>
        <w:t>3</w:t>
      </w:r>
      <w:r w:rsidR="004C554C">
        <w:rPr>
          <w:rFonts w:ascii="Arial" w:hAnsi="Arial" w:cs="Arial"/>
          <w:b/>
          <w:bCs/>
          <w:sz w:val="24"/>
          <w:szCs w:val="24"/>
        </w:rPr>
        <w:t>.</w:t>
      </w:r>
      <w:r w:rsidR="00293888">
        <w:rPr>
          <w:rFonts w:ascii="Arial" w:hAnsi="Arial" w:cs="Arial"/>
          <w:b/>
          <w:bCs/>
          <w:sz w:val="24"/>
          <w:szCs w:val="24"/>
        </w:rPr>
        <w:t>GARDB</w:t>
      </w:r>
      <w:proofErr w:type="gramEnd"/>
      <w:r w:rsidR="00293888">
        <w:rPr>
          <w:rFonts w:ascii="Arial" w:hAnsi="Arial" w:cs="Arial"/>
          <w:b/>
          <w:bCs/>
          <w:sz w:val="24"/>
          <w:szCs w:val="24"/>
        </w:rPr>
        <w:t xml:space="preserve"> (KHETI BANK)</w:t>
      </w:r>
    </w:p>
    <w:p w:rsidR="008B4EFD" w:rsidRDefault="008B4EFD" w:rsidP="00C8758F">
      <w:pPr>
        <w:pStyle w:val="NoSpacing"/>
        <w:jc w:val="both"/>
        <w:rPr>
          <w:rFonts w:ascii="Arial" w:hAnsi="Arial" w:cs="Arial"/>
          <w:b/>
          <w:bCs/>
          <w:sz w:val="24"/>
          <w:szCs w:val="24"/>
        </w:rPr>
      </w:pPr>
    </w:p>
    <w:p w:rsidR="00C8758F" w:rsidRPr="00F25460" w:rsidRDefault="00C8758F" w:rsidP="00C8758F">
      <w:pPr>
        <w:pStyle w:val="NoSpacing"/>
        <w:jc w:val="both"/>
        <w:rPr>
          <w:rFonts w:ascii="Arial" w:hAnsi="Arial" w:cs="Arial"/>
          <w:b/>
          <w:bCs/>
          <w:sz w:val="24"/>
          <w:szCs w:val="24"/>
        </w:rPr>
      </w:pPr>
    </w:p>
    <w:p w:rsidR="00444B2A" w:rsidRDefault="00444B2A" w:rsidP="00C8758F">
      <w:pPr>
        <w:pStyle w:val="NoSpacing"/>
        <w:jc w:val="both"/>
        <w:rPr>
          <w:rFonts w:ascii="Arial" w:hAnsi="Arial" w:cs="Arial"/>
          <w:sz w:val="24"/>
          <w:szCs w:val="24"/>
        </w:rPr>
      </w:pPr>
    </w:p>
    <w:p w:rsidR="00B313BF" w:rsidRDefault="00444B2A" w:rsidP="00330752">
      <w:pPr>
        <w:pStyle w:val="NoSpacing"/>
        <w:jc w:val="both"/>
        <w:rPr>
          <w:rFonts w:ascii="Arial" w:hAnsi="Arial" w:cs="Arial"/>
          <w:sz w:val="24"/>
          <w:szCs w:val="24"/>
        </w:rPr>
      </w:pPr>
      <w:r>
        <w:rPr>
          <w:rFonts w:ascii="Arial" w:hAnsi="Arial" w:cs="Arial"/>
          <w:sz w:val="24"/>
          <w:szCs w:val="24"/>
        </w:rPr>
        <w:t>Out of above</w:t>
      </w:r>
      <w:r w:rsidR="007C4017">
        <w:rPr>
          <w:rFonts w:ascii="Arial" w:hAnsi="Arial" w:cs="Arial"/>
          <w:sz w:val="24"/>
          <w:szCs w:val="24"/>
        </w:rPr>
        <w:t xml:space="preserve"> </w:t>
      </w:r>
      <w:proofErr w:type="spellStart"/>
      <w:r w:rsidR="007C4017">
        <w:rPr>
          <w:rFonts w:ascii="Arial" w:hAnsi="Arial" w:cs="Arial"/>
          <w:sz w:val="24"/>
          <w:szCs w:val="24"/>
        </w:rPr>
        <w:t>Kotak</w:t>
      </w:r>
      <w:proofErr w:type="spellEnd"/>
      <w:r w:rsidR="007C4017">
        <w:rPr>
          <w:rFonts w:ascii="Arial" w:hAnsi="Arial" w:cs="Arial"/>
          <w:sz w:val="24"/>
          <w:szCs w:val="24"/>
        </w:rPr>
        <w:t xml:space="preserve">-ING </w:t>
      </w:r>
      <w:r w:rsidR="004903A0">
        <w:rPr>
          <w:rFonts w:ascii="Arial" w:hAnsi="Arial" w:cs="Arial"/>
          <w:sz w:val="24"/>
          <w:szCs w:val="24"/>
        </w:rPr>
        <w:t>h</w:t>
      </w:r>
      <w:r w:rsidR="007C4017">
        <w:rPr>
          <w:rFonts w:ascii="Arial" w:hAnsi="Arial" w:cs="Arial"/>
          <w:sz w:val="24"/>
          <w:szCs w:val="24"/>
        </w:rPr>
        <w:t xml:space="preserve">as not remain present in DLRC </w:t>
      </w:r>
      <w:proofErr w:type="spellStart"/>
      <w:r w:rsidR="007C4017">
        <w:rPr>
          <w:rFonts w:ascii="Arial" w:hAnsi="Arial" w:cs="Arial"/>
          <w:sz w:val="24"/>
          <w:szCs w:val="24"/>
        </w:rPr>
        <w:t>Dtd</w:t>
      </w:r>
      <w:proofErr w:type="spellEnd"/>
      <w:r w:rsidR="007C4017">
        <w:rPr>
          <w:rFonts w:ascii="Arial" w:hAnsi="Arial" w:cs="Arial"/>
          <w:sz w:val="24"/>
          <w:szCs w:val="24"/>
        </w:rPr>
        <w:t>. 19.12.2018 and 11.03.2019</w:t>
      </w:r>
      <w:r w:rsidR="004903A0">
        <w:rPr>
          <w:rFonts w:ascii="Arial" w:hAnsi="Arial" w:cs="Arial"/>
          <w:sz w:val="24"/>
          <w:szCs w:val="24"/>
        </w:rPr>
        <w:t xml:space="preserve"> </w:t>
      </w:r>
      <w:proofErr w:type="spellStart"/>
      <w:r w:rsidR="004903A0">
        <w:rPr>
          <w:rFonts w:ascii="Arial" w:hAnsi="Arial" w:cs="Arial"/>
          <w:sz w:val="24"/>
          <w:szCs w:val="24"/>
        </w:rPr>
        <w:t xml:space="preserve">where </w:t>
      </w:r>
      <w:proofErr w:type="gramStart"/>
      <w:r w:rsidR="004903A0">
        <w:rPr>
          <w:rFonts w:ascii="Arial" w:hAnsi="Arial" w:cs="Arial"/>
          <w:sz w:val="24"/>
          <w:szCs w:val="24"/>
        </w:rPr>
        <w:t>as</w:t>
      </w:r>
      <w:proofErr w:type="spellEnd"/>
      <w:r w:rsidR="004903A0">
        <w:rPr>
          <w:rFonts w:ascii="Arial" w:hAnsi="Arial" w:cs="Arial"/>
          <w:sz w:val="24"/>
          <w:szCs w:val="24"/>
        </w:rPr>
        <w:t xml:space="preserve"> </w:t>
      </w:r>
      <w:r w:rsidR="00CE04EB">
        <w:rPr>
          <w:rFonts w:ascii="Arial" w:hAnsi="Arial" w:cs="Arial"/>
          <w:sz w:val="24"/>
          <w:szCs w:val="24"/>
        </w:rPr>
        <w:t>,</w:t>
      </w:r>
      <w:r w:rsidR="007C4017">
        <w:rPr>
          <w:rFonts w:ascii="Arial" w:hAnsi="Arial" w:cs="Arial"/>
          <w:sz w:val="24"/>
          <w:szCs w:val="24"/>
        </w:rPr>
        <w:t>.</w:t>
      </w:r>
      <w:proofErr w:type="gramEnd"/>
      <w:r w:rsidR="007C4017">
        <w:rPr>
          <w:rFonts w:ascii="Arial" w:hAnsi="Arial" w:cs="Arial"/>
          <w:sz w:val="24"/>
          <w:szCs w:val="24"/>
        </w:rPr>
        <w:t xml:space="preserve">GARDB (KHETI BANK) </w:t>
      </w:r>
      <w:r w:rsidR="004903A0">
        <w:rPr>
          <w:rFonts w:ascii="Arial" w:hAnsi="Arial" w:cs="Arial"/>
          <w:sz w:val="24"/>
          <w:szCs w:val="24"/>
        </w:rPr>
        <w:t xml:space="preserve"> has not attended any DLRC during current financial year </w:t>
      </w:r>
      <w:proofErr w:type="spellStart"/>
      <w:r w:rsidR="004903A0">
        <w:rPr>
          <w:rFonts w:ascii="Arial" w:hAnsi="Arial" w:cs="Arial"/>
          <w:sz w:val="24"/>
          <w:szCs w:val="24"/>
        </w:rPr>
        <w:t>i.e</w:t>
      </w:r>
      <w:proofErr w:type="spellEnd"/>
      <w:r w:rsidR="004903A0">
        <w:rPr>
          <w:rFonts w:ascii="Arial" w:hAnsi="Arial" w:cs="Arial"/>
          <w:sz w:val="24"/>
          <w:szCs w:val="24"/>
        </w:rPr>
        <w:t xml:space="preserve"> continuously absent in four DLRC including current DLRC. </w:t>
      </w:r>
      <w:r w:rsidR="004F21EE">
        <w:rPr>
          <w:rFonts w:ascii="Arial" w:hAnsi="Arial" w:cs="Arial"/>
          <w:sz w:val="24"/>
          <w:szCs w:val="24"/>
        </w:rPr>
        <w:t>In case of Bank of Maharashtra ,BM transferred and relieved for Bombay on 10.06.2019 and no other officials available to attend the meeting, as advised us through SMS.</w:t>
      </w:r>
    </w:p>
    <w:p w:rsidR="004F21EE" w:rsidRDefault="004F21EE" w:rsidP="00330752">
      <w:pPr>
        <w:pStyle w:val="NoSpacing"/>
        <w:jc w:val="both"/>
        <w:rPr>
          <w:rFonts w:ascii="Arial" w:hAnsi="Arial" w:cs="Arial"/>
          <w:sz w:val="24"/>
          <w:szCs w:val="24"/>
        </w:rPr>
      </w:pPr>
    </w:p>
    <w:p w:rsidR="004F21EE" w:rsidRDefault="004F21EE" w:rsidP="00330752">
      <w:pPr>
        <w:pStyle w:val="NoSpacing"/>
        <w:jc w:val="both"/>
        <w:rPr>
          <w:rFonts w:ascii="Arial" w:hAnsi="Arial" w:cs="Arial"/>
          <w:sz w:val="24"/>
          <w:szCs w:val="24"/>
        </w:rPr>
      </w:pPr>
    </w:p>
    <w:p w:rsidR="008560B4" w:rsidRDefault="005C1C77" w:rsidP="00330752">
      <w:pPr>
        <w:pStyle w:val="NoSpacing"/>
        <w:jc w:val="both"/>
        <w:rPr>
          <w:rFonts w:ascii="Arial" w:hAnsi="Arial" w:cs="Arial"/>
          <w:sz w:val="24"/>
          <w:szCs w:val="24"/>
        </w:rPr>
      </w:pPr>
      <w:r>
        <w:rPr>
          <w:rFonts w:ascii="Arial" w:hAnsi="Arial" w:cs="Arial"/>
          <w:sz w:val="24"/>
          <w:szCs w:val="24"/>
        </w:rPr>
        <w:t xml:space="preserve">Following </w:t>
      </w:r>
      <w:proofErr w:type="gramStart"/>
      <w:r w:rsidR="008C4BF4">
        <w:rPr>
          <w:rFonts w:ascii="Arial" w:hAnsi="Arial" w:cs="Arial"/>
          <w:sz w:val="24"/>
          <w:szCs w:val="24"/>
        </w:rPr>
        <w:t xml:space="preserve">Officials </w:t>
      </w:r>
      <w:r>
        <w:rPr>
          <w:rFonts w:ascii="Arial" w:hAnsi="Arial" w:cs="Arial"/>
          <w:sz w:val="24"/>
          <w:szCs w:val="24"/>
        </w:rPr>
        <w:t xml:space="preserve"> were</w:t>
      </w:r>
      <w:proofErr w:type="gramEnd"/>
      <w:r>
        <w:rPr>
          <w:rFonts w:ascii="Arial" w:hAnsi="Arial" w:cs="Arial"/>
          <w:sz w:val="24"/>
          <w:szCs w:val="24"/>
        </w:rPr>
        <w:t xml:space="preserve"> present:</w:t>
      </w:r>
      <w:r w:rsidR="001A11AF" w:rsidRPr="001A11AF">
        <w:rPr>
          <w:rFonts w:ascii="Arial" w:hAnsi="Arial" w:cs="Arial"/>
          <w:sz w:val="24"/>
          <w:szCs w:val="24"/>
        </w:rPr>
        <w:t xml:space="preserve"> </w:t>
      </w:r>
    </w:p>
    <w:p w:rsidR="005C1C77" w:rsidRDefault="005C1C77" w:rsidP="00330752">
      <w:pPr>
        <w:pStyle w:val="NoSpacing"/>
        <w:jc w:val="both"/>
        <w:rPr>
          <w:rFonts w:ascii="Arial" w:hAnsi="Arial" w:cs="Arial"/>
          <w:sz w:val="24"/>
          <w:szCs w:val="24"/>
        </w:rPr>
      </w:pPr>
    </w:p>
    <w:p w:rsidR="00D853D0" w:rsidRDefault="00B236AE" w:rsidP="00330752">
      <w:pPr>
        <w:pStyle w:val="NoSpacing"/>
        <w:jc w:val="both"/>
        <w:rPr>
          <w:rFonts w:ascii="Arial" w:hAnsi="Arial" w:cs="Arial"/>
          <w:sz w:val="24"/>
          <w:szCs w:val="24"/>
        </w:rPr>
      </w:pPr>
      <w:r>
        <w:rPr>
          <w:rFonts w:ascii="Arial" w:hAnsi="Arial" w:cs="Arial"/>
          <w:sz w:val="24"/>
          <w:szCs w:val="24"/>
        </w:rPr>
        <w:lastRenderedPageBreak/>
        <w:t xml:space="preserve"> </w:t>
      </w:r>
      <w:r w:rsidR="00FD2B12">
        <w:rPr>
          <w:rFonts w:ascii="Arial" w:hAnsi="Arial" w:cs="Arial"/>
          <w:sz w:val="24"/>
          <w:szCs w:val="24"/>
        </w:rPr>
        <w:t>1</w:t>
      </w:r>
      <w:r w:rsidR="001A11AF">
        <w:rPr>
          <w:rFonts w:ascii="Arial" w:hAnsi="Arial" w:cs="Arial"/>
          <w:sz w:val="24"/>
          <w:szCs w:val="24"/>
        </w:rPr>
        <w:t xml:space="preserve"> </w:t>
      </w:r>
      <w:r w:rsidR="00D853D0">
        <w:rPr>
          <w:rFonts w:ascii="Arial" w:hAnsi="Arial" w:cs="Arial"/>
          <w:sz w:val="24"/>
          <w:szCs w:val="24"/>
        </w:rPr>
        <w:t xml:space="preserve">RBI </w:t>
      </w:r>
      <w:r w:rsidR="005C1C77">
        <w:rPr>
          <w:rFonts w:ascii="Arial" w:hAnsi="Arial" w:cs="Arial"/>
          <w:sz w:val="24"/>
          <w:szCs w:val="24"/>
        </w:rPr>
        <w:t xml:space="preserve">.LBO </w:t>
      </w:r>
      <w:proofErr w:type="spellStart"/>
      <w:proofErr w:type="gramStart"/>
      <w:r w:rsidR="005C1C77">
        <w:rPr>
          <w:rFonts w:ascii="Arial" w:hAnsi="Arial" w:cs="Arial"/>
          <w:sz w:val="24"/>
          <w:szCs w:val="24"/>
        </w:rPr>
        <w:t>Shri</w:t>
      </w:r>
      <w:proofErr w:type="spellEnd"/>
      <w:r w:rsidR="005C1C77">
        <w:rPr>
          <w:rFonts w:ascii="Arial" w:hAnsi="Arial" w:cs="Arial"/>
          <w:sz w:val="24"/>
          <w:szCs w:val="24"/>
        </w:rPr>
        <w:t xml:space="preserve">  </w:t>
      </w:r>
      <w:proofErr w:type="spellStart"/>
      <w:r w:rsidR="00B313BF">
        <w:rPr>
          <w:rFonts w:ascii="Arial" w:hAnsi="Arial" w:cs="Arial"/>
          <w:sz w:val="24"/>
          <w:szCs w:val="24"/>
        </w:rPr>
        <w:t>Jasjeet</w:t>
      </w:r>
      <w:proofErr w:type="spellEnd"/>
      <w:proofErr w:type="gramEnd"/>
      <w:r w:rsidR="00B313BF">
        <w:rPr>
          <w:rFonts w:ascii="Arial" w:hAnsi="Arial" w:cs="Arial"/>
          <w:sz w:val="24"/>
          <w:szCs w:val="24"/>
        </w:rPr>
        <w:t xml:space="preserve"> Singh </w:t>
      </w:r>
      <w:proofErr w:type="spellStart"/>
      <w:r w:rsidR="00B313BF">
        <w:rPr>
          <w:rFonts w:ascii="Arial" w:hAnsi="Arial" w:cs="Arial"/>
          <w:sz w:val="24"/>
          <w:szCs w:val="24"/>
        </w:rPr>
        <w:t>Kalra</w:t>
      </w:r>
      <w:proofErr w:type="spellEnd"/>
      <w:r w:rsidR="00B313BF">
        <w:rPr>
          <w:rFonts w:ascii="Arial" w:hAnsi="Arial" w:cs="Arial"/>
          <w:sz w:val="24"/>
          <w:szCs w:val="24"/>
        </w:rPr>
        <w:t xml:space="preserve"> </w:t>
      </w:r>
      <w:r w:rsidR="005C1C77">
        <w:rPr>
          <w:rFonts w:ascii="Arial" w:hAnsi="Arial" w:cs="Arial"/>
          <w:sz w:val="24"/>
          <w:szCs w:val="24"/>
        </w:rPr>
        <w:t xml:space="preserve"> sir</w:t>
      </w:r>
      <w:r w:rsidR="001A11AF">
        <w:rPr>
          <w:rFonts w:ascii="Arial" w:hAnsi="Arial" w:cs="Arial"/>
          <w:sz w:val="24"/>
          <w:szCs w:val="24"/>
        </w:rPr>
        <w:t>.,</w:t>
      </w:r>
    </w:p>
    <w:p w:rsidR="001A11AF" w:rsidRDefault="00B236AE" w:rsidP="00330752">
      <w:pPr>
        <w:pStyle w:val="NoSpacing"/>
        <w:jc w:val="both"/>
        <w:rPr>
          <w:rFonts w:ascii="Arial" w:hAnsi="Arial" w:cs="Arial"/>
          <w:sz w:val="24"/>
          <w:szCs w:val="24"/>
        </w:rPr>
      </w:pPr>
      <w:r>
        <w:rPr>
          <w:rFonts w:ascii="Arial" w:hAnsi="Arial" w:cs="Arial"/>
          <w:sz w:val="24"/>
          <w:szCs w:val="24"/>
        </w:rPr>
        <w:t xml:space="preserve"> </w:t>
      </w:r>
      <w:proofErr w:type="gramStart"/>
      <w:r w:rsidR="001A11AF">
        <w:rPr>
          <w:rFonts w:ascii="Arial" w:hAnsi="Arial" w:cs="Arial"/>
          <w:sz w:val="24"/>
          <w:szCs w:val="24"/>
        </w:rPr>
        <w:t>2.DDM</w:t>
      </w:r>
      <w:proofErr w:type="gramEnd"/>
      <w:r w:rsidR="001A11AF">
        <w:rPr>
          <w:rFonts w:ascii="Arial" w:hAnsi="Arial" w:cs="Arial"/>
          <w:sz w:val="24"/>
          <w:szCs w:val="24"/>
        </w:rPr>
        <w:t xml:space="preserve"> NABARD </w:t>
      </w:r>
      <w:proofErr w:type="spellStart"/>
      <w:r w:rsidR="001A11AF">
        <w:rPr>
          <w:rFonts w:ascii="Arial" w:hAnsi="Arial" w:cs="Arial"/>
          <w:sz w:val="24"/>
          <w:szCs w:val="24"/>
        </w:rPr>
        <w:t>Shri</w:t>
      </w:r>
      <w:proofErr w:type="spellEnd"/>
      <w:r w:rsidR="001A11AF">
        <w:rPr>
          <w:rFonts w:ascii="Arial" w:hAnsi="Arial" w:cs="Arial"/>
          <w:sz w:val="24"/>
          <w:szCs w:val="24"/>
        </w:rPr>
        <w:t xml:space="preserve"> </w:t>
      </w:r>
      <w:proofErr w:type="spellStart"/>
      <w:r w:rsidR="001A11AF">
        <w:rPr>
          <w:rFonts w:ascii="Arial" w:hAnsi="Arial" w:cs="Arial"/>
          <w:sz w:val="24"/>
          <w:szCs w:val="24"/>
        </w:rPr>
        <w:t>Arasu</w:t>
      </w:r>
      <w:proofErr w:type="spellEnd"/>
      <w:r w:rsidR="001A11AF">
        <w:rPr>
          <w:rFonts w:ascii="Arial" w:hAnsi="Arial" w:cs="Arial"/>
          <w:sz w:val="24"/>
          <w:szCs w:val="24"/>
        </w:rPr>
        <w:t xml:space="preserve"> Barnabas  </w:t>
      </w:r>
      <w:r w:rsidR="000331F5">
        <w:rPr>
          <w:rFonts w:ascii="Arial" w:hAnsi="Arial" w:cs="Arial"/>
          <w:sz w:val="24"/>
          <w:szCs w:val="24"/>
        </w:rPr>
        <w:t>sir</w:t>
      </w:r>
      <w:r w:rsidR="001A11AF">
        <w:rPr>
          <w:rFonts w:ascii="Arial" w:hAnsi="Arial" w:cs="Arial"/>
          <w:sz w:val="24"/>
          <w:szCs w:val="24"/>
        </w:rPr>
        <w:t xml:space="preserve">                    </w:t>
      </w:r>
    </w:p>
    <w:p w:rsidR="00B236AE" w:rsidRDefault="00B236AE" w:rsidP="00330752">
      <w:pPr>
        <w:pStyle w:val="NoSpacing"/>
        <w:jc w:val="both"/>
        <w:rPr>
          <w:rFonts w:ascii="Arial" w:hAnsi="Arial" w:cs="Arial"/>
          <w:sz w:val="24"/>
          <w:szCs w:val="24"/>
        </w:rPr>
      </w:pPr>
      <w:r>
        <w:rPr>
          <w:rFonts w:ascii="Arial" w:hAnsi="Arial" w:cs="Arial"/>
          <w:sz w:val="24"/>
          <w:szCs w:val="24"/>
        </w:rPr>
        <w:t xml:space="preserve"> </w:t>
      </w:r>
      <w:proofErr w:type="gramStart"/>
      <w:r w:rsidR="001A11AF">
        <w:rPr>
          <w:rFonts w:ascii="Arial" w:hAnsi="Arial" w:cs="Arial"/>
          <w:sz w:val="24"/>
          <w:szCs w:val="24"/>
        </w:rPr>
        <w:t>3</w:t>
      </w:r>
      <w:r w:rsidR="00D853D0">
        <w:rPr>
          <w:rFonts w:ascii="Arial" w:hAnsi="Arial" w:cs="Arial"/>
          <w:sz w:val="24"/>
          <w:szCs w:val="24"/>
        </w:rPr>
        <w:t xml:space="preserve"> </w:t>
      </w:r>
      <w:r w:rsidR="001A11AF">
        <w:rPr>
          <w:rFonts w:ascii="Arial" w:hAnsi="Arial" w:cs="Arial"/>
          <w:sz w:val="24"/>
          <w:szCs w:val="24"/>
        </w:rPr>
        <w:t>.</w:t>
      </w:r>
      <w:r>
        <w:rPr>
          <w:rFonts w:ascii="Arial" w:hAnsi="Arial" w:cs="Arial"/>
          <w:sz w:val="24"/>
          <w:szCs w:val="24"/>
        </w:rPr>
        <w:t xml:space="preserve">Faculty </w:t>
      </w:r>
      <w:proofErr w:type="spellStart"/>
      <w:r>
        <w:rPr>
          <w:rFonts w:ascii="Arial" w:hAnsi="Arial" w:cs="Arial"/>
          <w:sz w:val="24"/>
          <w:szCs w:val="24"/>
        </w:rPr>
        <w:t>Kalpeshbhai</w:t>
      </w:r>
      <w:proofErr w:type="spellEnd"/>
      <w:r>
        <w:rPr>
          <w:rFonts w:ascii="Arial" w:hAnsi="Arial" w:cs="Arial"/>
          <w:sz w:val="24"/>
          <w:szCs w:val="24"/>
        </w:rPr>
        <w:t xml:space="preserve"> and </w:t>
      </w:r>
      <w:proofErr w:type="spellStart"/>
      <w:r>
        <w:rPr>
          <w:rFonts w:ascii="Arial" w:hAnsi="Arial" w:cs="Arial"/>
          <w:sz w:val="24"/>
          <w:szCs w:val="24"/>
        </w:rPr>
        <w:t>Chiragbhai</w:t>
      </w:r>
      <w:proofErr w:type="spellEnd"/>
      <w:proofErr w:type="gramEnd"/>
    </w:p>
    <w:p w:rsidR="00D853D0" w:rsidRDefault="00B236AE" w:rsidP="00330752">
      <w:pPr>
        <w:pStyle w:val="NoSpacing"/>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4.</w:t>
      </w:r>
      <w:r w:rsidR="001A11AF">
        <w:rPr>
          <w:rFonts w:ascii="Arial" w:hAnsi="Arial" w:cs="Arial"/>
          <w:sz w:val="24"/>
          <w:szCs w:val="24"/>
        </w:rPr>
        <w:t>DRDA</w:t>
      </w:r>
      <w:proofErr w:type="gramEnd"/>
      <w:r w:rsidR="001A11AF">
        <w:rPr>
          <w:rFonts w:ascii="Arial" w:hAnsi="Arial" w:cs="Arial"/>
          <w:sz w:val="24"/>
          <w:szCs w:val="24"/>
        </w:rPr>
        <w:t xml:space="preserve"> Director </w:t>
      </w:r>
      <w:proofErr w:type="spellStart"/>
      <w:r w:rsidR="001A11AF">
        <w:rPr>
          <w:rFonts w:ascii="Arial" w:hAnsi="Arial" w:cs="Arial"/>
          <w:sz w:val="24"/>
          <w:szCs w:val="24"/>
        </w:rPr>
        <w:t>Shri</w:t>
      </w:r>
      <w:proofErr w:type="spellEnd"/>
      <w:r w:rsidR="001A11AF">
        <w:rPr>
          <w:rFonts w:ascii="Arial" w:hAnsi="Arial" w:cs="Arial"/>
          <w:sz w:val="24"/>
          <w:szCs w:val="24"/>
        </w:rPr>
        <w:t xml:space="preserve"> Shah sir</w:t>
      </w:r>
    </w:p>
    <w:p w:rsidR="00B313BF" w:rsidRDefault="00B236AE" w:rsidP="00330752">
      <w:pPr>
        <w:pStyle w:val="NoSpacing"/>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5.</w:t>
      </w:r>
      <w:r w:rsidR="00B313BF">
        <w:rPr>
          <w:rFonts w:ascii="Arial" w:hAnsi="Arial" w:cs="Arial"/>
          <w:sz w:val="24"/>
          <w:szCs w:val="24"/>
        </w:rPr>
        <w:t>.GM</w:t>
      </w:r>
      <w:proofErr w:type="gramEnd"/>
      <w:r w:rsidR="00B313BF">
        <w:rPr>
          <w:rFonts w:ascii="Arial" w:hAnsi="Arial" w:cs="Arial"/>
          <w:sz w:val="24"/>
          <w:szCs w:val="24"/>
        </w:rPr>
        <w:t xml:space="preserve"> DIC S B </w:t>
      </w:r>
      <w:proofErr w:type="spellStart"/>
      <w:r w:rsidR="00B313BF">
        <w:rPr>
          <w:rFonts w:ascii="Arial" w:hAnsi="Arial" w:cs="Arial"/>
          <w:sz w:val="24"/>
          <w:szCs w:val="24"/>
        </w:rPr>
        <w:t>Parejiya</w:t>
      </w:r>
      <w:proofErr w:type="spellEnd"/>
      <w:r w:rsidR="00B313BF">
        <w:rPr>
          <w:rFonts w:ascii="Arial" w:hAnsi="Arial" w:cs="Arial"/>
          <w:sz w:val="24"/>
          <w:szCs w:val="24"/>
        </w:rPr>
        <w:t xml:space="preserve"> sir</w:t>
      </w:r>
    </w:p>
    <w:p w:rsidR="00A22C4C" w:rsidRDefault="00B236AE" w:rsidP="00330752">
      <w:pPr>
        <w:pStyle w:val="NoSpacing"/>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6.</w:t>
      </w:r>
      <w:r w:rsidR="00A22C4C">
        <w:rPr>
          <w:rFonts w:ascii="Arial" w:hAnsi="Arial" w:cs="Arial"/>
          <w:sz w:val="24"/>
          <w:szCs w:val="24"/>
        </w:rPr>
        <w:t>GBCDC</w:t>
      </w:r>
      <w:proofErr w:type="gramEnd"/>
      <w:r w:rsidR="00A22C4C">
        <w:rPr>
          <w:rFonts w:ascii="Arial" w:hAnsi="Arial" w:cs="Arial"/>
          <w:sz w:val="24"/>
          <w:szCs w:val="24"/>
        </w:rPr>
        <w:t xml:space="preserve"> </w:t>
      </w:r>
      <w:proofErr w:type="spellStart"/>
      <w:r>
        <w:rPr>
          <w:rFonts w:ascii="Arial" w:hAnsi="Arial" w:cs="Arial"/>
          <w:sz w:val="24"/>
          <w:szCs w:val="24"/>
        </w:rPr>
        <w:t>Shri</w:t>
      </w:r>
      <w:proofErr w:type="spellEnd"/>
      <w:r>
        <w:rPr>
          <w:rFonts w:ascii="Arial" w:hAnsi="Arial" w:cs="Arial"/>
          <w:sz w:val="24"/>
          <w:szCs w:val="24"/>
        </w:rPr>
        <w:t xml:space="preserve"> </w:t>
      </w:r>
      <w:r w:rsidR="00A22C4C">
        <w:rPr>
          <w:rFonts w:ascii="Arial" w:hAnsi="Arial" w:cs="Arial"/>
          <w:sz w:val="24"/>
          <w:szCs w:val="24"/>
        </w:rPr>
        <w:t xml:space="preserve">,B T </w:t>
      </w:r>
      <w:proofErr w:type="spellStart"/>
      <w:r w:rsidR="00A22C4C">
        <w:rPr>
          <w:rFonts w:ascii="Arial" w:hAnsi="Arial" w:cs="Arial"/>
          <w:sz w:val="24"/>
          <w:szCs w:val="24"/>
        </w:rPr>
        <w:t>Bhalala</w:t>
      </w:r>
      <w:proofErr w:type="spellEnd"/>
    </w:p>
    <w:p w:rsidR="00A22C4C" w:rsidRDefault="00A22C4C" w:rsidP="00330752">
      <w:pPr>
        <w:pStyle w:val="NoSpacing"/>
        <w:jc w:val="both"/>
        <w:rPr>
          <w:rFonts w:ascii="Arial" w:hAnsi="Arial" w:cs="Arial"/>
          <w:sz w:val="24"/>
          <w:szCs w:val="24"/>
        </w:rPr>
      </w:pPr>
    </w:p>
    <w:p w:rsidR="008B4EFD" w:rsidRDefault="008B4EFD" w:rsidP="00330752">
      <w:pPr>
        <w:pStyle w:val="NoSpacing"/>
        <w:jc w:val="both"/>
        <w:rPr>
          <w:rFonts w:ascii="Arial" w:hAnsi="Arial" w:cs="Arial"/>
          <w:sz w:val="24"/>
          <w:szCs w:val="24"/>
        </w:rPr>
      </w:pPr>
    </w:p>
    <w:p w:rsidR="00952575" w:rsidRDefault="00952575" w:rsidP="00330752">
      <w:pPr>
        <w:pStyle w:val="NoSpacing"/>
        <w:jc w:val="both"/>
        <w:rPr>
          <w:rFonts w:ascii="Arial" w:hAnsi="Arial" w:cs="Arial"/>
          <w:sz w:val="24"/>
          <w:szCs w:val="24"/>
        </w:rPr>
      </w:pPr>
    </w:p>
    <w:p w:rsidR="00FD2B12" w:rsidRDefault="008C4BF4" w:rsidP="00330752">
      <w:pPr>
        <w:pStyle w:val="NoSpacing"/>
        <w:jc w:val="both"/>
        <w:rPr>
          <w:rFonts w:ascii="Arial" w:hAnsi="Arial" w:cs="Arial"/>
          <w:sz w:val="24"/>
          <w:szCs w:val="24"/>
        </w:rPr>
      </w:pPr>
      <w:r>
        <w:rPr>
          <w:rFonts w:ascii="Arial" w:hAnsi="Arial" w:cs="Arial"/>
          <w:sz w:val="24"/>
          <w:szCs w:val="24"/>
        </w:rPr>
        <w:t xml:space="preserve">Following Bankers were present </w:t>
      </w:r>
    </w:p>
    <w:p w:rsidR="00FD2B12" w:rsidRDefault="00FD2B12" w:rsidP="00330752">
      <w:pPr>
        <w:pStyle w:val="NoSpacing"/>
        <w:jc w:val="both"/>
        <w:rPr>
          <w:rFonts w:ascii="Arial" w:hAnsi="Arial" w:cs="Arial"/>
          <w:sz w:val="24"/>
          <w:szCs w:val="24"/>
        </w:rPr>
      </w:pPr>
    </w:p>
    <w:p w:rsidR="00B359DD" w:rsidRDefault="00B359DD" w:rsidP="00B359DD">
      <w:pPr>
        <w:pStyle w:val="NoSpacing"/>
        <w:jc w:val="both"/>
        <w:rPr>
          <w:rFonts w:ascii="Arial" w:hAnsi="Arial" w:cs="Arial"/>
          <w:sz w:val="24"/>
          <w:szCs w:val="24"/>
        </w:rPr>
      </w:pPr>
      <w:r>
        <w:rPr>
          <w:rFonts w:ascii="Arial" w:hAnsi="Arial" w:cs="Arial"/>
          <w:sz w:val="24"/>
          <w:szCs w:val="24"/>
        </w:rPr>
        <w:t>1State Bank of India</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2.Saurashtra</w:t>
      </w:r>
      <w:proofErr w:type="gramEnd"/>
      <w:r>
        <w:rPr>
          <w:rFonts w:ascii="Arial" w:hAnsi="Arial" w:cs="Arial"/>
          <w:sz w:val="24"/>
          <w:szCs w:val="24"/>
        </w:rPr>
        <w:t xml:space="preserve"> </w:t>
      </w:r>
      <w:proofErr w:type="spellStart"/>
      <w:r>
        <w:rPr>
          <w:rFonts w:ascii="Arial" w:hAnsi="Arial" w:cs="Arial"/>
          <w:sz w:val="24"/>
          <w:szCs w:val="24"/>
        </w:rPr>
        <w:t>Gramin</w:t>
      </w:r>
      <w:proofErr w:type="spell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3.Bank</w:t>
      </w:r>
      <w:proofErr w:type="gramEnd"/>
      <w:r>
        <w:rPr>
          <w:rFonts w:ascii="Arial" w:hAnsi="Arial" w:cs="Arial"/>
          <w:sz w:val="24"/>
          <w:szCs w:val="24"/>
        </w:rPr>
        <w:t xml:space="preserve"> of Baroda</w:t>
      </w:r>
    </w:p>
    <w:p w:rsidR="00A22C4C" w:rsidRDefault="00A22C4C" w:rsidP="00B359DD">
      <w:pPr>
        <w:pStyle w:val="NoSpacing"/>
        <w:jc w:val="both"/>
        <w:rPr>
          <w:rFonts w:ascii="Arial" w:hAnsi="Arial" w:cs="Arial"/>
          <w:sz w:val="24"/>
          <w:szCs w:val="24"/>
        </w:rPr>
      </w:pPr>
      <w:proofErr w:type="gramStart"/>
      <w:r>
        <w:rPr>
          <w:rFonts w:ascii="Arial" w:hAnsi="Arial" w:cs="Arial"/>
          <w:sz w:val="24"/>
          <w:szCs w:val="24"/>
        </w:rPr>
        <w:t>4.Bank</w:t>
      </w:r>
      <w:proofErr w:type="gramEnd"/>
      <w:r>
        <w:rPr>
          <w:rFonts w:ascii="Arial" w:hAnsi="Arial" w:cs="Arial"/>
          <w:sz w:val="24"/>
          <w:szCs w:val="24"/>
        </w:rPr>
        <w:t xml:space="preserve"> of India </w:t>
      </w:r>
    </w:p>
    <w:p w:rsidR="00B359DD" w:rsidRDefault="00A22C4C" w:rsidP="00B359DD">
      <w:pPr>
        <w:pStyle w:val="NoSpacing"/>
        <w:jc w:val="both"/>
        <w:rPr>
          <w:rFonts w:ascii="Arial" w:hAnsi="Arial" w:cs="Arial"/>
          <w:sz w:val="24"/>
          <w:szCs w:val="24"/>
        </w:rPr>
      </w:pPr>
      <w:r>
        <w:rPr>
          <w:rFonts w:ascii="Arial" w:hAnsi="Arial" w:cs="Arial"/>
          <w:sz w:val="24"/>
          <w:szCs w:val="24"/>
        </w:rPr>
        <w:t>5</w:t>
      </w:r>
      <w:r w:rsidR="00B359DD">
        <w:rPr>
          <w:rFonts w:ascii="Arial" w:hAnsi="Arial" w:cs="Arial"/>
          <w:sz w:val="24"/>
          <w:szCs w:val="24"/>
        </w:rPr>
        <w:t>.</w:t>
      </w:r>
      <w:r>
        <w:rPr>
          <w:rFonts w:ascii="Arial" w:hAnsi="Arial" w:cs="Arial"/>
          <w:sz w:val="24"/>
          <w:szCs w:val="24"/>
        </w:rPr>
        <w:t xml:space="preserve"> </w:t>
      </w:r>
      <w:r w:rsidR="00B359DD">
        <w:rPr>
          <w:rFonts w:ascii="Arial" w:hAnsi="Arial" w:cs="Arial"/>
          <w:sz w:val="24"/>
          <w:szCs w:val="24"/>
        </w:rPr>
        <w:t>Punjab National Bank</w:t>
      </w:r>
    </w:p>
    <w:p w:rsidR="0049503B" w:rsidRDefault="00A22C4C" w:rsidP="00B359DD">
      <w:pPr>
        <w:pStyle w:val="NoSpacing"/>
        <w:jc w:val="both"/>
        <w:rPr>
          <w:rFonts w:ascii="Arial" w:hAnsi="Arial" w:cs="Arial"/>
          <w:sz w:val="24"/>
          <w:szCs w:val="24"/>
        </w:rPr>
      </w:pPr>
      <w:r>
        <w:rPr>
          <w:rFonts w:ascii="Arial" w:hAnsi="Arial" w:cs="Arial"/>
          <w:sz w:val="24"/>
          <w:szCs w:val="24"/>
        </w:rPr>
        <w:t>6</w:t>
      </w:r>
      <w:r w:rsidR="00B359DD">
        <w:rPr>
          <w:rFonts w:ascii="Arial" w:hAnsi="Arial" w:cs="Arial"/>
          <w:sz w:val="24"/>
          <w:szCs w:val="24"/>
        </w:rPr>
        <w:t>.</w:t>
      </w:r>
      <w:r>
        <w:rPr>
          <w:rFonts w:ascii="Arial" w:hAnsi="Arial" w:cs="Arial"/>
          <w:sz w:val="24"/>
          <w:szCs w:val="24"/>
        </w:rPr>
        <w:t xml:space="preserve"> </w:t>
      </w:r>
      <w:r w:rsidR="00B359DD">
        <w:rPr>
          <w:rFonts w:ascii="Arial" w:hAnsi="Arial" w:cs="Arial"/>
          <w:sz w:val="24"/>
          <w:szCs w:val="24"/>
        </w:rPr>
        <w:t>Central Bank of India</w:t>
      </w:r>
      <w:r w:rsidR="00B359DD" w:rsidRPr="00B359DD">
        <w:rPr>
          <w:rFonts w:ascii="Arial" w:hAnsi="Arial" w:cs="Arial"/>
          <w:sz w:val="24"/>
          <w:szCs w:val="24"/>
        </w:rPr>
        <w:t xml:space="preserve"> </w:t>
      </w:r>
    </w:p>
    <w:p w:rsidR="00B359DD" w:rsidRDefault="00A22C4C" w:rsidP="00B359DD">
      <w:pPr>
        <w:pStyle w:val="NoSpacing"/>
        <w:jc w:val="both"/>
        <w:rPr>
          <w:rFonts w:ascii="Arial" w:hAnsi="Arial" w:cs="Arial"/>
          <w:sz w:val="24"/>
          <w:szCs w:val="24"/>
        </w:rPr>
      </w:pPr>
      <w:r>
        <w:rPr>
          <w:rFonts w:ascii="Arial" w:hAnsi="Arial" w:cs="Arial"/>
          <w:sz w:val="24"/>
          <w:szCs w:val="24"/>
        </w:rPr>
        <w:t>7</w:t>
      </w:r>
      <w:r w:rsidR="00B359DD">
        <w:rPr>
          <w:rFonts w:ascii="Arial" w:hAnsi="Arial" w:cs="Arial"/>
          <w:sz w:val="24"/>
          <w:szCs w:val="24"/>
        </w:rPr>
        <w:t>.</w:t>
      </w:r>
      <w:r>
        <w:rPr>
          <w:rFonts w:ascii="Arial" w:hAnsi="Arial" w:cs="Arial"/>
          <w:sz w:val="24"/>
          <w:szCs w:val="24"/>
        </w:rPr>
        <w:t xml:space="preserve"> </w:t>
      </w:r>
      <w:r w:rsidR="00B359DD">
        <w:rPr>
          <w:rFonts w:ascii="Arial" w:hAnsi="Arial" w:cs="Arial"/>
          <w:sz w:val="24"/>
          <w:szCs w:val="24"/>
        </w:rPr>
        <w:t>Syndicate bank</w:t>
      </w:r>
    </w:p>
    <w:p w:rsidR="00071536" w:rsidRDefault="00A22C4C" w:rsidP="00B359DD">
      <w:pPr>
        <w:pStyle w:val="NoSpacing"/>
        <w:jc w:val="both"/>
        <w:rPr>
          <w:rFonts w:ascii="Arial" w:hAnsi="Arial" w:cs="Arial"/>
          <w:sz w:val="24"/>
          <w:szCs w:val="24"/>
        </w:rPr>
      </w:pPr>
      <w:r>
        <w:rPr>
          <w:rFonts w:ascii="Arial" w:hAnsi="Arial" w:cs="Arial"/>
          <w:sz w:val="24"/>
          <w:szCs w:val="24"/>
        </w:rPr>
        <w:t>8</w:t>
      </w:r>
      <w:r w:rsidR="00071536">
        <w:rPr>
          <w:rFonts w:ascii="Arial" w:hAnsi="Arial" w:cs="Arial"/>
          <w:sz w:val="24"/>
          <w:szCs w:val="24"/>
        </w:rPr>
        <w:t>.</w:t>
      </w:r>
      <w:r>
        <w:rPr>
          <w:rFonts w:ascii="Arial" w:hAnsi="Arial" w:cs="Arial"/>
          <w:sz w:val="24"/>
          <w:szCs w:val="24"/>
        </w:rPr>
        <w:t xml:space="preserve"> </w:t>
      </w:r>
      <w:proofErr w:type="spellStart"/>
      <w:r w:rsidR="00071536">
        <w:rPr>
          <w:rFonts w:ascii="Arial" w:hAnsi="Arial" w:cs="Arial"/>
          <w:sz w:val="24"/>
          <w:szCs w:val="24"/>
        </w:rPr>
        <w:t>Canara</w:t>
      </w:r>
      <w:proofErr w:type="spellEnd"/>
      <w:r w:rsidR="00071536">
        <w:rPr>
          <w:rFonts w:ascii="Arial" w:hAnsi="Arial" w:cs="Arial"/>
          <w:sz w:val="24"/>
          <w:szCs w:val="24"/>
        </w:rPr>
        <w:t xml:space="preserve"> Bank</w:t>
      </w:r>
    </w:p>
    <w:p w:rsidR="00B359DD" w:rsidRDefault="00A22C4C" w:rsidP="00B359DD">
      <w:pPr>
        <w:pStyle w:val="NoSpacing"/>
        <w:jc w:val="both"/>
        <w:rPr>
          <w:rFonts w:ascii="Arial" w:hAnsi="Arial" w:cs="Arial"/>
          <w:sz w:val="24"/>
          <w:szCs w:val="24"/>
        </w:rPr>
      </w:pPr>
      <w:r>
        <w:rPr>
          <w:rFonts w:ascii="Arial" w:hAnsi="Arial" w:cs="Arial"/>
          <w:sz w:val="24"/>
          <w:szCs w:val="24"/>
        </w:rPr>
        <w:t>9</w:t>
      </w:r>
      <w:r w:rsidR="00B359DD">
        <w:rPr>
          <w:rFonts w:ascii="Arial" w:hAnsi="Arial" w:cs="Arial"/>
          <w:sz w:val="24"/>
          <w:szCs w:val="24"/>
        </w:rPr>
        <w:t>.</w:t>
      </w:r>
      <w:r>
        <w:rPr>
          <w:rFonts w:ascii="Arial" w:hAnsi="Arial" w:cs="Arial"/>
          <w:sz w:val="24"/>
          <w:szCs w:val="24"/>
        </w:rPr>
        <w:t xml:space="preserve"> </w:t>
      </w:r>
      <w:r w:rsidR="00B359DD">
        <w:rPr>
          <w:rFonts w:ascii="Arial" w:hAnsi="Arial" w:cs="Arial"/>
          <w:sz w:val="24"/>
          <w:szCs w:val="24"/>
        </w:rPr>
        <w:t>Dena Bank</w:t>
      </w:r>
    </w:p>
    <w:p w:rsidR="00B359DD" w:rsidRDefault="00A22C4C" w:rsidP="00B359DD">
      <w:pPr>
        <w:pStyle w:val="NoSpacing"/>
        <w:jc w:val="both"/>
        <w:rPr>
          <w:rFonts w:ascii="Arial" w:hAnsi="Arial" w:cs="Arial"/>
          <w:sz w:val="24"/>
          <w:szCs w:val="24"/>
        </w:rPr>
      </w:pPr>
      <w:r>
        <w:rPr>
          <w:rFonts w:ascii="Arial" w:hAnsi="Arial" w:cs="Arial"/>
          <w:sz w:val="24"/>
          <w:szCs w:val="24"/>
        </w:rPr>
        <w:t>10</w:t>
      </w:r>
      <w:r w:rsidR="00B359DD">
        <w:rPr>
          <w:rFonts w:ascii="Arial" w:hAnsi="Arial" w:cs="Arial"/>
          <w:sz w:val="24"/>
          <w:szCs w:val="24"/>
        </w:rPr>
        <w:t>.</w:t>
      </w:r>
      <w:r>
        <w:rPr>
          <w:rFonts w:ascii="Arial" w:hAnsi="Arial" w:cs="Arial"/>
          <w:sz w:val="24"/>
          <w:szCs w:val="24"/>
        </w:rPr>
        <w:t xml:space="preserve"> </w:t>
      </w:r>
      <w:r w:rsidR="00B359DD">
        <w:rPr>
          <w:rFonts w:ascii="Arial" w:hAnsi="Arial" w:cs="Arial"/>
          <w:sz w:val="24"/>
          <w:szCs w:val="24"/>
        </w:rPr>
        <w:t>Corporation Bank</w:t>
      </w:r>
    </w:p>
    <w:p w:rsidR="00B359DD" w:rsidRDefault="00071536" w:rsidP="00B359DD">
      <w:pPr>
        <w:pStyle w:val="NoSpacing"/>
        <w:jc w:val="both"/>
        <w:rPr>
          <w:rFonts w:ascii="Arial" w:hAnsi="Arial" w:cs="Arial"/>
          <w:sz w:val="24"/>
          <w:szCs w:val="24"/>
        </w:rPr>
      </w:pPr>
      <w:r>
        <w:rPr>
          <w:rFonts w:ascii="Arial" w:hAnsi="Arial" w:cs="Arial"/>
          <w:sz w:val="24"/>
          <w:szCs w:val="24"/>
        </w:rPr>
        <w:t>1</w:t>
      </w:r>
      <w:r w:rsidR="00A22C4C">
        <w:rPr>
          <w:rFonts w:ascii="Arial" w:hAnsi="Arial" w:cs="Arial"/>
          <w:sz w:val="24"/>
          <w:szCs w:val="24"/>
        </w:rPr>
        <w:t>1</w:t>
      </w:r>
      <w:proofErr w:type="gramStart"/>
      <w:r w:rsidR="00B359DD">
        <w:rPr>
          <w:rFonts w:ascii="Arial" w:hAnsi="Arial" w:cs="Arial"/>
          <w:sz w:val="24"/>
          <w:szCs w:val="24"/>
        </w:rPr>
        <w:t>.Oriental</w:t>
      </w:r>
      <w:proofErr w:type="gramEnd"/>
      <w:r w:rsidR="00B359DD">
        <w:rPr>
          <w:rFonts w:ascii="Arial" w:hAnsi="Arial" w:cs="Arial"/>
          <w:sz w:val="24"/>
          <w:szCs w:val="24"/>
        </w:rPr>
        <w:t xml:space="preserve"> Bank of Commerce</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1</w:t>
      </w:r>
      <w:r w:rsidR="00A22C4C">
        <w:rPr>
          <w:rFonts w:ascii="Arial" w:hAnsi="Arial" w:cs="Arial"/>
          <w:sz w:val="24"/>
          <w:szCs w:val="24"/>
        </w:rPr>
        <w:t xml:space="preserve">3 </w:t>
      </w:r>
      <w:r>
        <w:rPr>
          <w:rFonts w:ascii="Arial" w:hAnsi="Arial" w:cs="Arial"/>
          <w:sz w:val="24"/>
          <w:szCs w:val="24"/>
        </w:rPr>
        <w:t>.</w:t>
      </w:r>
      <w:r w:rsidR="00EA5FD8">
        <w:rPr>
          <w:rFonts w:ascii="Arial" w:hAnsi="Arial" w:cs="Arial"/>
          <w:sz w:val="24"/>
          <w:szCs w:val="24"/>
        </w:rPr>
        <w:t>Axis</w:t>
      </w:r>
      <w:r>
        <w:rPr>
          <w:rFonts w:ascii="Arial" w:hAnsi="Arial" w:cs="Arial"/>
          <w:sz w:val="24"/>
          <w:szCs w:val="24"/>
        </w:rPr>
        <w:t xml:space="preserve"> Bank.</w:t>
      </w:r>
      <w:proofErr w:type="gramEnd"/>
    </w:p>
    <w:p w:rsidR="00B359DD" w:rsidRDefault="00B359DD" w:rsidP="00B359DD">
      <w:pPr>
        <w:pStyle w:val="NoSpacing"/>
        <w:jc w:val="both"/>
        <w:rPr>
          <w:rFonts w:ascii="Arial" w:hAnsi="Arial" w:cs="Arial"/>
          <w:sz w:val="24"/>
          <w:szCs w:val="24"/>
        </w:rPr>
      </w:pPr>
      <w:r>
        <w:rPr>
          <w:rFonts w:ascii="Arial" w:hAnsi="Arial" w:cs="Arial"/>
          <w:sz w:val="24"/>
          <w:szCs w:val="24"/>
        </w:rPr>
        <w:t>1</w:t>
      </w:r>
      <w:r w:rsidR="00A22C4C">
        <w:rPr>
          <w:rFonts w:ascii="Arial" w:hAnsi="Arial" w:cs="Arial"/>
          <w:sz w:val="24"/>
          <w:szCs w:val="24"/>
        </w:rPr>
        <w:t>4</w:t>
      </w:r>
      <w:r>
        <w:rPr>
          <w:rFonts w:ascii="Arial" w:hAnsi="Arial" w:cs="Arial"/>
          <w:sz w:val="24"/>
          <w:szCs w:val="24"/>
        </w:rPr>
        <w:t>.</w:t>
      </w:r>
      <w:r w:rsidR="00A22C4C">
        <w:rPr>
          <w:rFonts w:ascii="Arial" w:hAnsi="Arial" w:cs="Arial"/>
          <w:sz w:val="24"/>
          <w:szCs w:val="24"/>
        </w:rPr>
        <w:t xml:space="preserve"> </w:t>
      </w:r>
      <w:r>
        <w:rPr>
          <w:rFonts w:ascii="Arial" w:hAnsi="Arial" w:cs="Arial"/>
          <w:sz w:val="24"/>
          <w:szCs w:val="24"/>
        </w:rPr>
        <w:t>Indian Overseas Bank</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A22C4C">
        <w:rPr>
          <w:rFonts w:ascii="Arial" w:hAnsi="Arial" w:cs="Arial"/>
          <w:sz w:val="24"/>
          <w:szCs w:val="24"/>
        </w:rPr>
        <w:t>5</w:t>
      </w:r>
      <w:r>
        <w:rPr>
          <w:rFonts w:ascii="Arial" w:hAnsi="Arial" w:cs="Arial"/>
          <w:sz w:val="24"/>
          <w:szCs w:val="24"/>
        </w:rPr>
        <w:t>.</w:t>
      </w:r>
      <w:r w:rsidR="00A22C4C">
        <w:rPr>
          <w:rFonts w:ascii="Arial" w:hAnsi="Arial" w:cs="Arial"/>
          <w:sz w:val="24"/>
          <w:szCs w:val="24"/>
        </w:rPr>
        <w:t xml:space="preserve"> </w:t>
      </w:r>
      <w:r>
        <w:rPr>
          <w:rFonts w:ascii="Arial" w:hAnsi="Arial" w:cs="Arial"/>
          <w:sz w:val="24"/>
          <w:szCs w:val="24"/>
        </w:rPr>
        <w:t>UCO</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A22C4C">
        <w:rPr>
          <w:rFonts w:ascii="Arial" w:hAnsi="Arial" w:cs="Arial"/>
          <w:sz w:val="24"/>
          <w:szCs w:val="24"/>
        </w:rPr>
        <w:t>6</w:t>
      </w:r>
      <w:r>
        <w:rPr>
          <w:rFonts w:ascii="Arial" w:hAnsi="Arial" w:cs="Arial"/>
          <w:sz w:val="24"/>
          <w:szCs w:val="24"/>
        </w:rPr>
        <w:t>.</w:t>
      </w:r>
      <w:r w:rsidRPr="00B359DD">
        <w:rPr>
          <w:rFonts w:ascii="Arial" w:hAnsi="Arial" w:cs="Arial"/>
          <w:sz w:val="24"/>
          <w:szCs w:val="24"/>
        </w:rPr>
        <w:t xml:space="preserve"> </w:t>
      </w:r>
      <w:r>
        <w:rPr>
          <w:rFonts w:ascii="Arial" w:hAnsi="Arial" w:cs="Arial"/>
          <w:sz w:val="24"/>
          <w:szCs w:val="24"/>
        </w:rPr>
        <w:t>Union Bank of India</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A22C4C">
        <w:rPr>
          <w:rFonts w:ascii="Arial" w:hAnsi="Arial" w:cs="Arial"/>
          <w:sz w:val="24"/>
          <w:szCs w:val="24"/>
        </w:rPr>
        <w:t xml:space="preserve">7. </w:t>
      </w:r>
      <w:r>
        <w:rPr>
          <w:rFonts w:ascii="Arial" w:hAnsi="Arial" w:cs="Arial"/>
          <w:sz w:val="24"/>
          <w:szCs w:val="24"/>
        </w:rPr>
        <w:t>IDBI Bank</w:t>
      </w:r>
    </w:p>
    <w:p w:rsidR="00681029" w:rsidRDefault="00681029" w:rsidP="00B359DD">
      <w:pPr>
        <w:pStyle w:val="NoSpacing"/>
        <w:jc w:val="both"/>
        <w:rPr>
          <w:rFonts w:ascii="Arial" w:hAnsi="Arial" w:cs="Arial"/>
          <w:sz w:val="24"/>
          <w:szCs w:val="24"/>
        </w:rPr>
      </w:pPr>
      <w:r>
        <w:rPr>
          <w:rFonts w:ascii="Arial" w:hAnsi="Arial" w:cs="Arial"/>
          <w:sz w:val="24"/>
          <w:szCs w:val="24"/>
        </w:rPr>
        <w:t>1</w:t>
      </w:r>
      <w:r w:rsidR="00A22C4C">
        <w:rPr>
          <w:rFonts w:ascii="Arial" w:hAnsi="Arial" w:cs="Arial"/>
          <w:sz w:val="24"/>
          <w:szCs w:val="24"/>
        </w:rPr>
        <w:t>8</w:t>
      </w:r>
      <w:r>
        <w:rPr>
          <w:rFonts w:ascii="Arial" w:hAnsi="Arial" w:cs="Arial"/>
          <w:sz w:val="24"/>
          <w:szCs w:val="24"/>
        </w:rPr>
        <w:t>.</w:t>
      </w:r>
      <w:r w:rsidR="00A22C4C">
        <w:rPr>
          <w:rFonts w:ascii="Arial" w:hAnsi="Arial" w:cs="Arial"/>
          <w:sz w:val="24"/>
          <w:szCs w:val="24"/>
        </w:rPr>
        <w:t xml:space="preserve"> </w:t>
      </w:r>
      <w:r>
        <w:rPr>
          <w:rFonts w:ascii="Arial" w:hAnsi="Arial" w:cs="Arial"/>
          <w:sz w:val="24"/>
          <w:szCs w:val="24"/>
        </w:rPr>
        <w:t>Allahabad</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A22C4C">
        <w:rPr>
          <w:rFonts w:ascii="Arial" w:hAnsi="Arial" w:cs="Arial"/>
          <w:sz w:val="24"/>
          <w:szCs w:val="24"/>
        </w:rPr>
        <w:t>9</w:t>
      </w:r>
      <w:r>
        <w:rPr>
          <w:rFonts w:ascii="Arial" w:hAnsi="Arial" w:cs="Arial"/>
          <w:sz w:val="24"/>
          <w:szCs w:val="24"/>
        </w:rPr>
        <w:t>.</w:t>
      </w:r>
      <w:r w:rsidR="00A22C4C">
        <w:rPr>
          <w:rFonts w:ascii="Arial" w:hAnsi="Arial" w:cs="Arial"/>
          <w:sz w:val="24"/>
          <w:szCs w:val="24"/>
        </w:rPr>
        <w:t xml:space="preserve"> </w:t>
      </w:r>
      <w:r>
        <w:rPr>
          <w:rFonts w:ascii="Arial" w:hAnsi="Arial" w:cs="Arial"/>
          <w:sz w:val="24"/>
          <w:szCs w:val="24"/>
        </w:rPr>
        <w:t>Andhra Bank</w:t>
      </w:r>
    </w:p>
    <w:p w:rsidR="008A0918" w:rsidRDefault="00A22C4C" w:rsidP="00B359DD">
      <w:pPr>
        <w:pStyle w:val="NoSpacing"/>
        <w:jc w:val="both"/>
        <w:rPr>
          <w:rFonts w:ascii="Arial" w:hAnsi="Arial" w:cs="Arial"/>
          <w:sz w:val="24"/>
          <w:szCs w:val="24"/>
        </w:rPr>
      </w:pPr>
      <w:r>
        <w:rPr>
          <w:rFonts w:ascii="Arial" w:hAnsi="Arial" w:cs="Arial"/>
          <w:sz w:val="24"/>
          <w:szCs w:val="24"/>
        </w:rPr>
        <w:t>20</w:t>
      </w:r>
      <w:r w:rsidR="008D22BA">
        <w:rPr>
          <w:rFonts w:ascii="Arial" w:hAnsi="Arial" w:cs="Arial"/>
          <w:sz w:val="24"/>
          <w:szCs w:val="24"/>
        </w:rPr>
        <w:t>.</w:t>
      </w:r>
      <w:r w:rsidR="008A0918">
        <w:rPr>
          <w:rFonts w:ascii="Arial" w:hAnsi="Arial" w:cs="Arial"/>
          <w:sz w:val="24"/>
          <w:szCs w:val="24"/>
        </w:rPr>
        <w:t xml:space="preserve"> </w:t>
      </w:r>
      <w:proofErr w:type="spellStart"/>
      <w:r w:rsidR="008A0918">
        <w:rPr>
          <w:rFonts w:ascii="Arial" w:hAnsi="Arial" w:cs="Arial"/>
          <w:sz w:val="24"/>
          <w:szCs w:val="24"/>
        </w:rPr>
        <w:t>Vijaya</w:t>
      </w:r>
      <w:proofErr w:type="spellEnd"/>
      <w:r w:rsidR="008A0918">
        <w:rPr>
          <w:rFonts w:ascii="Arial" w:hAnsi="Arial" w:cs="Arial"/>
          <w:sz w:val="24"/>
          <w:szCs w:val="24"/>
        </w:rPr>
        <w:t xml:space="preserve"> Bank</w:t>
      </w:r>
    </w:p>
    <w:p w:rsidR="00B359DD" w:rsidRDefault="00A22C4C" w:rsidP="00B359DD">
      <w:pPr>
        <w:pStyle w:val="NoSpacing"/>
        <w:jc w:val="both"/>
        <w:rPr>
          <w:rFonts w:ascii="Arial" w:hAnsi="Arial" w:cs="Arial"/>
          <w:sz w:val="24"/>
          <w:szCs w:val="24"/>
        </w:rPr>
      </w:pPr>
      <w:r>
        <w:rPr>
          <w:rFonts w:ascii="Arial" w:hAnsi="Arial" w:cs="Arial"/>
          <w:sz w:val="24"/>
          <w:szCs w:val="24"/>
        </w:rPr>
        <w:t>21</w:t>
      </w:r>
      <w:r w:rsidR="00B359DD">
        <w:rPr>
          <w:rFonts w:ascii="Arial" w:hAnsi="Arial" w:cs="Arial"/>
          <w:sz w:val="24"/>
          <w:szCs w:val="24"/>
        </w:rPr>
        <w:t>.</w:t>
      </w:r>
      <w:r w:rsidR="00B359DD" w:rsidRPr="00B359DD">
        <w:rPr>
          <w:rFonts w:ascii="Arial" w:hAnsi="Arial" w:cs="Arial"/>
          <w:sz w:val="24"/>
          <w:szCs w:val="24"/>
        </w:rPr>
        <w:t xml:space="preserve"> </w:t>
      </w:r>
      <w:r w:rsidR="00B359DD">
        <w:rPr>
          <w:rFonts w:ascii="Arial" w:hAnsi="Arial" w:cs="Arial"/>
          <w:sz w:val="24"/>
          <w:szCs w:val="24"/>
        </w:rPr>
        <w:t>HDFC Bank</w:t>
      </w:r>
    </w:p>
    <w:p w:rsidR="00071536" w:rsidRDefault="00A22C4C" w:rsidP="00B359DD">
      <w:pPr>
        <w:pStyle w:val="NoSpacing"/>
        <w:jc w:val="both"/>
        <w:rPr>
          <w:rFonts w:ascii="Arial" w:hAnsi="Arial" w:cs="Arial"/>
          <w:sz w:val="24"/>
          <w:szCs w:val="24"/>
        </w:rPr>
      </w:pPr>
      <w:r>
        <w:rPr>
          <w:rFonts w:ascii="Arial" w:hAnsi="Arial" w:cs="Arial"/>
          <w:sz w:val="24"/>
          <w:szCs w:val="24"/>
        </w:rPr>
        <w:t>22.</w:t>
      </w:r>
      <w:r w:rsidR="00071536">
        <w:rPr>
          <w:rFonts w:ascii="Arial" w:hAnsi="Arial" w:cs="Arial"/>
          <w:sz w:val="24"/>
          <w:szCs w:val="24"/>
        </w:rPr>
        <w:t xml:space="preserve"> ICICI</w:t>
      </w:r>
    </w:p>
    <w:p w:rsidR="00B359DD" w:rsidRDefault="00A22C4C" w:rsidP="00B359DD">
      <w:pPr>
        <w:pStyle w:val="NoSpacing"/>
        <w:jc w:val="both"/>
        <w:rPr>
          <w:rFonts w:ascii="Arial" w:hAnsi="Arial" w:cs="Arial"/>
          <w:sz w:val="24"/>
          <w:szCs w:val="24"/>
        </w:rPr>
      </w:pPr>
      <w:r>
        <w:rPr>
          <w:rFonts w:ascii="Arial" w:hAnsi="Arial" w:cs="Arial"/>
          <w:sz w:val="24"/>
          <w:szCs w:val="24"/>
        </w:rPr>
        <w:t xml:space="preserve">23. </w:t>
      </w:r>
      <w:proofErr w:type="spellStart"/>
      <w:r w:rsidR="00B359DD">
        <w:rPr>
          <w:rFonts w:ascii="Arial" w:hAnsi="Arial" w:cs="Arial"/>
          <w:sz w:val="24"/>
          <w:szCs w:val="24"/>
        </w:rPr>
        <w:t>Surendranagar</w:t>
      </w:r>
      <w:proofErr w:type="spellEnd"/>
      <w:r w:rsidR="00B359DD">
        <w:rPr>
          <w:rFonts w:ascii="Arial" w:hAnsi="Arial" w:cs="Arial"/>
          <w:sz w:val="24"/>
          <w:szCs w:val="24"/>
        </w:rPr>
        <w:t xml:space="preserve"> District </w:t>
      </w:r>
      <w:proofErr w:type="spellStart"/>
      <w:r w:rsidR="00B359DD">
        <w:rPr>
          <w:rFonts w:ascii="Arial" w:hAnsi="Arial" w:cs="Arial"/>
          <w:sz w:val="24"/>
          <w:szCs w:val="24"/>
        </w:rPr>
        <w:t>Co.Op.Bank</w:t>
      </w:r>
      <w:proofErr w:type="spellEnd"/>
      <w:r w:rsidR="00B359DD">
        <w:rPr>
          <w:rFonts w:ascii="Arial" w:hAnsi="Arial" w:cs="Arial"/>
          <w:sz w:val="24"/>
          <w:szCs w:val="24"/>
        </w:rPr>
        <w:t xml:space="preserve"> </w:t>
      </w:r>
    </w:p>
    <w:p w:rsidR="00A22C4C" w:rsidRDefault="00A22C4C" w:rsidP="00B359DD">
      <w:pPr>
        <w:pStyle w:val="NoSpacing"/>
        <w:jc w:val="both"/>
        <w:rPr>
          <w:rFonts w:ascii="Arial" w:hAnsi="Arial" w:cs="Arial"/>
          <w:sz w:val="24"/>
          <w:szCs w:val="24"/>
        </w:rPr>
      </w:pPr>
      <w:r>
        <w:rPr>
          <w:rFonts w:ascii="Arial" w:hAnsi="Arial" w:cs="Arial"/>
          <w:sz w:val="24"/>
          <w:szCs w:val="24"/>
        </w:rPr>
        <w:t>24</w:t>
      </w:r>
      <w:proofErr w:type="gramStart"/>
      <w:r>
        <w:rPr>
          <w:rFonts w:ascii="Arial" w:hAnsi="Arial" w:cs="Arial"/>
          <w:sz w:val="24"/>
          <w:szCs w:val="24"/>
        </w:rPr>
        <w:t>.Bandhan</w:t>
      </w:r>
      <w:proofErr w:type="gramEnd"/>
      <w:r>
        <w:rPr>
          <w:rFonts w:ascii="Arial" w:hAnsi="Arial" w:cs="Arial"/>
          <w:sz w:val="24"/>
          <w:szCs w:val="24"/>
        </w:rPr>
        <w:t xml:space="preserve"> Bank</w:t>
      </w:r>
    </w:p>
    <w:p w:rsidR="00A22C4C" w:rsidRDefault="00A22C4C" w:rsidP="00B359DD">
      <w:pPr>
        <w:pStyle w:val="NoSpacing"/>
        <w:jc w:val="both"/>
        <w:rPr>
          <w:rFonts w:ascii="Arial" w:hAnsi="Arial" w:cs="Arial"/>
          <w:sz w:val="24"/>
          <w:szCs w:val="24"/>
        </w:rPr>
      </w:pPr>
      <w:r>
        <w:rPr>
          <w:rFonts w:ascii="Arial" w:hAnsi="Arial" w:cs="Arial"/>
          <w:sz w:val="24"/>
          <w:szCs w:val="24"/>
        </w:rPr>
        <w:t>25</w:t>
      </w:r>
      <w:proofErr w:type="gramStart"/>
      <w:r>
        <w:rPr>
          <w:rFonts w:ascii="Arial" w:hAnsi="Arial" w:cs="Arial"/>
          <w:sz w:val="24"/>
          <w:szCs w:val="24"/>
        </w:rPr>
        <w:t>.AU</w:t>
      </w:r>
      <w:proofErr w:type="gramEnd"/>
      <w:r>
        <w:rPr>
          <w:rFonts w:ascii="Arial" w:hAnsi="Arial" w:cs="Arial"/>
          <w:sz w:val="24"/>
          <w:szCs w:val="24"/>
        </w:rPr>
        <w:t xml:space="preserve"> Small Finance Bank</w:t>
      </w:r>
    </w:p>
    <w:p w:rsidR="00A22C4C" w:rsidRDefault="00A22C4C" w:rsidP="00B359DD">
      <w:pPr>
        <w:pStyle w:val="NoSpacing"/>
        <w:jc w:val="both"/>
        <w:rPr>
          <w:rFonts w:ascii="Arial" w:hAnsi="Arial" w:cs="Arial"/>
          <w:sz w:val="24"/>
          <w:szCs w:val="24"/>
        </w:rPr>
      </w:pPr>
      <w:r>
        <w:rPr>
          <w:rFonts w:ascii="Arial" w:hAnsi="Arial" w:cs="Arial"/>
          <w:sz w:val="24"/>
          <w:szCs w:val="24"/>
        </w:rPr>
        <w:t>26</w:t>
      </w:r>
      <w:proofErr w:type="gramStart"/>
      <w:r>
        <w:rPr>
          <w:rFonts w:ascii="Arial" w:hAnsi="Arial" w:cs="Arial"/>
          <w:sz w:val="24"/>
          <w:szCs w:val="24"/>
        </w:rPr>
        <w:t>.YES</w:t>
      </w:r>
      <w:proofErr w:type="gramEnd"/>
      <w:r>
        <w:rPr>
          <w:rFonts w:ascii="Arial" w:hAnsi="Arial" w:cs="Arial"/>
          <w:sz w:val="24"/>
          <w:szCs w:val="24"/>
        </w:rPr>
        <w:t xml:space="preserve"> Bank</w:t>
      </w:r>
    </w:p>
    <w:p w:rsidR="004B1E6A" w:rsidRDefault="004B1E6A" w:rsidP="00B359DD">
      <w:pPr>
        <w:pStyle w:val="NoSpacing"/>
        <w:jc w:val="both"/>
        <w:rPr>
          <w:rFonts w:ascii="Arial" w:hAnsi="Arial" w:cs="Arial"/>
          <w:sz w:val="24"/>
          <w:szCs w:val="24"/>
        </w:rPr>
      </w:pPr>
    </w:p>
    <w:p w:rsidR="00467D58" w:rsidRDefault="00467D58" w:rsidP="00330752">
      <w:pPr>
        <w:pStyle w:val="NoSpacing"/>
        <w:jc w:val="both"/>
        <w:rPr>
          <w:rFonts w:ascii="Arial" w:hAnsi="Arial" w:cs="Arial"/>
          <w:sz w:val="24"/>
          <w:szCs w:val="24"/>
        </w:rPr>
      </w:pPr>
    </w:p>
    <w:p w:rsidR="000803C2" w:rsidRDefault="000803C2" w:rsidP="004B4A90">
      <w:pPr>
        <w:pStyle w:val="NoSpacing"/>
        <w:jc w:val="both"/>
        <w:rPr>
          <w:rFonts w:ascii="Arial" w:hAnsi="Arial" w:cs="Arial"/>
          <w:b/>
          <w:bCs/>
          <w:sz w:val="24"/>
          <w:szCs w:val="24"/>
          <w:u w:val="single"/>
        </w:rPr>
      </w:pPr>
    </w:p>
    <w:p w:rsidR="004B4A90" w:rsidRPr="000803C2" w:rsidRDefault="004B4A90" w:rsidP="004B4A90">
      <w:pPr>
        <w:pStyle w:val="NoSpacing"/>
        <w:jc w:val="both"/>
        <w:rPr>
          <w:rFonts w:ascii="Arial" w:hAnsi="Arial" w:cs="Arial"/>
          <w:b/>
          <w:bCs/>
          <w:color w:val="FF0000"/>
          <w:sz w:val="24"/>
          <w:szCs w:val="24"/>
          <w:u w:val="single"/>
        </w:rPr>
      </w:pPr>
      <w:r w:rsidRPr="000803C2">
        <w:rPr>
          <w:rFonts w:ascii="Arial" w:hAnsi="Arial" w:cs="Arial"/>
          <w:b/>
          <w:bCs/>
          <w:sz w:val="24"/>
          <w:szCs w:val="24"/>
          <w:u w:val="single"/>
        </w:rPr>
        <w:t xml:space="preserve">Confirmation of the minutes and review of action points emerged during the previous DCC/DLRC Meeting held on </w:t>
      </w:r>
      <w:r w:rsidR="00B236AE">
        <w:rPr>
          <w:rFonts w:ascii="Arial" w:hAnsi="Arial" w:cs="Arial"/>
          <w:b/>
          <w:bCs/>
          <w:sz w:val="24"/>
          <w:szCs w:val="24"/>
          <w:u w:val="single"/>
        </w:rPr>
        <w:t>11.03.2019</w:t>
      </w:r>
    </w:p>
    <w:p w:rsidR="004B4A90" w:rsidRPr="000803C2" w:rsidRDefault="004B4A90" w:rsidP="004B4A90">
      <w:pPr>
        <w:pStyle w:val="NoSpacing"/>
        <w:jc w:val="both"/>
        <w:rPr>
          <w:rFonts w:ascii="Arial" w:hAnsi="Arial" w:cs="Arial"/>
          <w:b/>
          <w:bCs/>
          <w:sz w:val="24"/>
          <w:szCs w:val="24"/>
        </w:rPr>
      </w:pPr>
    </w:p>
    <w:p w:rsidR="002B4C6D" w:rsidRDefault="004B4A90" w:rsidP="004B4A90">
      <w:pPr>
        <w:jc w:val="both"/>
        <w:rPr>
          <w:rFonts w:ascii="Arial" w:hAnsi="Arial" w:cs="Arial"/>
          <w:sz w:val="24"/>
          <w:szCs w:val="24"/>
        </w:rPr>
      </w:pPr>
      <w:r w:rsidRPr="000803C2">
        <w:rPr>
          <w:rFonts w:ascii="Arial" w:hAnsi="Arial" w:cs="Arial"/>
          <w:sz w:val="24"/>
          <w:szCs w:val="24"/>
        </w:rPr>
        <w:t xml:space="preserve">The minutes of the previous DLRC/ DCC meetings held on </w:t>
      </w:r>
      <w:r w:rsidR="00CE04EB">
        <w:rPr>
          <w:rFonts w:ascii="Arial" w:hAnsi="Arial" w:cs="Arial"/>
          <w:sz w:val="24"/>
          <w:szCs w:val="24"/>
        </w:rPr>
        <w:t>11.03.2019</w:t>
      </w:r>
      <w:r w:rsidRPr="000803C2">
        <w:rPr>
          <w:rFonts w:ascii="Arial" w:hAnsi="Arial" w:cs="Arial"/>
          <w:sz w:val="24"/>
          <w:szCs w:val="24"/>
        </w:rPr>
        <w:t xml:space="preserve">   were circulated to all the members vide Lead Bank letter No. DCC/DLRC/GM/</w:t>
      </w:r>
      <w:r w:rsidR="00CE04EB">
        <w:rPr>
          <w:rFonts w:ascii="Arial" w:hAnsi="Arial" w:cs="Arial"/>
          <w:sz w:val="24"/>
          <w:szCs w:val="24"/>
        </w:rPr>
        <w:t>3</w:t>
      </w:r>
      <w:r w:rsidRPr="000803C2">
        <w:rPr>
          <w:rFonts w:ascii="Arial" w:hAnsi="Arial" w:cs="Arial"/>
          <w:sz w:val="24"/>
          <w:szCs w:val="24"/>
        </w:rPr>
        <w:t xml:space="preserve"> </w:t>
      </w:r>
      <w:proofErr w:type="spellStart"/>
      <w:r w:rsidRPr="000803C2">
        <w:rPr>
          <w:rFonts w:ascii="Arial" w:hAnsi="Arial" w:cs="Arial"/>
          <w:sz w:val="24"/>
          <w:szCs w:val="24"/>
        </w:rPr>
        <w:t>Dt</w:t>
      </w:r>
      <w:r w:rsidR="00CE04EB">
        <w:rPr>
          <w:rFonts w:ascii="Arial" w:hAnsi="Arial" w:cs="Arial"/>
          <w:sz w:val="24"/>
          <w:szCs w:val="24"/>
        </w:rPr>
        <w:t>d</w:t>
      </w:r>
      <w:proofErr w:type="spellEnd"/>
      <w:r w:rsidR="00CE04EB">
        <w:rPr>
          <w:rFonts w:ascii="Arial" w:hAnsi="Arial" w:cs="Arial"/>
          <w:sz w:val="24"/>
          <w:szCs w:val="24"/>
        </w:rPr>
        <w:t>.</w:t>
      </w:r>
      <w:r w:rsidR="000803C2">
        <w:rPr>
          <w:rFonts w:ascii="Arial" w:hAnsi="Arial" w:cs="Arial"/>
          <w:sz w:val="24"/>
          <w:szCs w:val="24"/>
        </w:rPr>
        <w:t xml:space="preserve"> </w:t>
      </w:r>
      <w:r w:rsidR="00CE04EB">
        <w:rPr>
          <w:rFonts w:ascii="Arial" w:hAnsi="Arial" w:cs="Arial"/>
          <w:sz w:val="24"/>
          <w:szCs w:val="24"/>
        </w:rPr>
        <w:t>12.03.2019</w:t>
      </w:r>
    </w:p>
    <w:p w:rsidR="004B4A90" w:rsidRDefault="004B4A90" w:rsidP="004B4A90">
      <w:pPr>
        <w:jc w:val="both"/>
        <w:rPr>
          <w:rFonts w:ascii="Arial" w:hAnsi="Arial" w:cs="Arial"/>
          <w:sz w:val="24"/>
          <w:szCs w:val="24"/>
        </w:rPr>
      </w:pPr>
      <w:r w:rsidRPr="000803C2">
        <w:rPr>
          <w:rFonts w:ascii="Arial" w:hAnsi="Arial" w:cs="Arial"/>
          <w:sz w:val="24"/>
          <w:szCs w:val="24"/>
        </w:rPr>
        <w:t xml:space="preserve">. </w:t>
      </w:r>
    </w:p>
    <w:p w:rsidR="00B85463" w:rsidRDefault="00B068C6" w:rsidP="00B068C6">
      <w:pPr>
        <w:rPr>
          <w:b/>
          <w:bCs/>
          <w:sz w:val="32"/>
          <w:szCs w:val="32"/>
        </w:rPr>
      </w:pPr>
      <w:r w:rsidRPr="00FB68D2">
        <w:rPr>
          <w:b/>
          <w:bCs/>
          <w:sz w:val="32"/>
          <w:szCs w:val="32"/>
        </w:rPr>
        <w:lastRenderedPageBreak/>
        <w:t xml:space="preserve">AGENDA NO </w:t>
      </w:r>
      <w:r w:rsidR="00451AB3" w:rsidRPr="00FB68D2">
        <w:rPr>
          <w:b/>
          <w:bCs/>
          <w:sz w:val="32"/>
          <w:szCs w:val="32"/>
        </w:rPr>
        <w:t>1</w:t>
      </w:r>
    </w:p>
    <w:p w:rsidR="00441E33" w:rsidRPr="00FB68D2" w:rsidRDefault="0092793C" w:rsidP="00B068C6">
      <w:pPr>
        <w:rPr>
          <w:b/>
          <w:bCs/>
          <w:sz w:val="32"/>
          <w:szCs w:val="32"/>
        </w:rPr>
      </w:pPr>
      <w:r>
        <w:rPr>
          <w:b/>
          <w:bCs/>
          <w:sz w:val="32"/>
          <w:szCs w:val="32"/>
        </w:rPr>
        <w:t xml:space="preserve">Progress Under Financial Inclusion </w:t>
      </w:r>
      <w:proofErr w:type="gramStart"/>
      <w:r>
        <w:rPr>
          <w:b/>
          <w:bCs/>
          <w:sz w:val="32"/>
          <w:szCs w:val="32"/>
        </w:rPr>
        <w:t xml:space="preserve">Plan </w:t>
      </w:r>
      <w:r w:rsidR="00441E33">
        <w:rPr>
          <w:b/>
          <w:bCs/>
          <w:sz w:val="32"/>
          <w:szCs w:val="32"/>
        </w:rPr>
        <w:t>:</w:t>
      </w:r>
      <w:proofErr w:type="gramEnd"/>
    </w:p>
    <w:p w:rsidR="0092793C" w:rsidRDefault="0092793C" w:rsidP="00B068C6">
      <w:pPr>
        <w:rPr>
          <w:sz w:val="32"/>
          <w:szCs w:val="32"/>
        </w:rPr>
      </w:pPr>
      <w:r>
        <w:rPr>
          <w:sz w:val="32"/>
          <w:szCs w:val="32"/>
        </w:rPr>
        <w:t xml:space="preserve">Though, there is satisfactory progress in PMJDY and </w:t>
      </w:r>
      <w:proofErr w:type="gramStart"/>
      <w:r>
        <w:rPr>
          <w:sz w:val="32"/>
          <w:szCs w:val="32"/>
        </w:rPr>
        <w:t>PMJJBY ,negative</w:t>
      </w:r>
      <w:proofErr w:type="gramEnd"/>
      <w:r>
        <w:rPr>
          <w:sz w:val="32"/>
          <w:szCs w:val="32"/>
        </w:rPr>
        <w:t xml:space="preserve"> growth</w:t>
      </w:r>
      <w:r w:rsidR="0086493A">
        <w:rPr>
          <w:sz w:val="32"/>
          <w:szCs w:val="32"/>
        </w:rPr>
        <w:t xml:space="preserve"> </w:t>
      </w:r>
      <w:r>
        <w:rPr>
          <w:sz w:val="32"/>
          <w:szCs w:val="32"/>
        </w:rPr>
        <w:t>(Y to Y)  in registration of PMSBY by 28313 is a cause of concern</w:t>
      </w:r>
      <w:r w:rsidR="0086493A">
        <w:rPr>
          <w:sz w:val="32"/>
          <w:szCs w:val="32"/>
        </w:rPr>
        <w:t xml:space="preserve"> to overcome this ,it was advised to all bankers to at least renew </w:t>
      </w:r>
      <w:r w:rsidR="00B9232E">
        <w:rPr>
          <w:sz w:val="32"/>
          <w:szCs w:val="32"/>
        </w:rPr>
        <w:t>existing</w:t>
      </w:r>
      <w:r w:rsidR="0086493A">
        <w:rPr>
          <w:sz w:val="32"/>
          <w:szCs w:val="32"/>
        </w:rPr>
        <w:t xml:space="preserve"> registration and add maximum possible new candidates.</w:t>
      </w:r>
      <w:r w:rsidR="005C6FC0">
        <w:rPr>
          <w:sz w:val="32"/>
          <w:szCs w:val="32"/>
        </w:rPr>
        <w:t xml:space="preserve"> Similar position  with APY sawing negligible Y to Y growth of just 2 account for this detail information of the scheme should be given to all eligible customer and maximum registrations should be obtain.</w:t>
      </w:r>
    </w:p>
    <w:p w:rsidR="0092793C" w:rsidRDefault="0092793C" w:rsidP="00B068C6">
      <w:pPr>
        <w:rPr>
          <w:sz w:val="32"/>
          <w:szCs w:val="32"/>
        </w:rPr>
      </w:pPr>
    </w:p>
    <w:p w:rsidR="00441E33" w:rsidRDefault="00441E33" w:rsidP="00B068C6">
      <w:pPr>
        <w:rPr>
          <w:sz w:val="32"/>
          <w:szCs w:val="32"/>
        </w:rPr>
      </w:pPr>
    </w:p>
    <w:p w:rsidR="00B068C6" w:rsidRDefault="00B068C6" w:rsidP="00B068C6">
      <w:pPr>
        <w:rPr>
          <w:b/>
          <w:bCs/>
          <w:sz w:val="32"/>
          <w:szCs w:val="32"/>
        </w:rPr>
      </w:pPr>
      <w:r w:rsidRPr="00063E26">
        <w:rPr>
          <w:b/>
          <w:bCs/>
          <w:sz w:val="32"/>
          <w:szCs w:val="32"/>
        </w:rPr>
        <w:t xml:space="preserve">AGENDA NO </w:t>
      </w:r>
      <w:r w:rsidR="00063E26" w:rsidRPr="00063E26">
        <w:rPr>
          <w:b/>
          <w:bCs/>
          <w:sz w:val="32"/>
          <w:szCs w:val="32"/>
        </w:rPr>
        <w:t>2</w:t>
      </w:r>
    </w:p>
    <w:p w:rsidR="000A71D5" w:rsidRDefault="005C6FC0" w:rsidP="00B068C6">
      <w:pPr>
        <w:rPr>
          <w:b/>
          <w:bCs/>
          <w:sz w:val="32"/>
          <w:szCs w:val="32"/>
        </w:rPr>
      </w:pPr>
      <w:r>
        <w:rPr>
          <w:b/>
          <w:bCs/>
          <w:sz w:val="32"/>
          <w:szCs w:val="32"/>
        </w:rPr>
        <w:t>Road Map for providing regular banking services in villages:</w:t>
      </w:r>
    </w:p>
    <w:p w:rsidR="005C6FC0" w:rsidRPr="005C6FC0" w:rsidRDefault="005C6FC0" w:rsidP="00B068C6">
      <w:pPr>
        <w:rPr>
          <w:sz w:val="32"/>
          <w:szCs w:val="32"/>
        </w:rPr>
      </w:pPr>
      <w:r w:rsidRPr="005C6FC0">
        <w:rPr>
          <w:sz w:val="32"/>
          <w:szCs w:val="32"/>
        </w:rPr>
        <w:t xml:space="preserve">There are four uncovered villages in </w:t>
      </w:r>
      <w:proofErr w:type="spellStart"/>
      <w:r w:rsidRPr="005C6FC0">
        <w:rPr>
          <w:sz w:val="32"/>
          <w:szCs w:val="32"/>
        </w:rPr>
        <w:t>Surendranagar</w:t>
      </w:r>
      <w:proofErr w:type="spellEnd"/>
      <w:r w:rsidRPr="005C6FC0">
        <w:rPr>
          <w:sz w:val="32"/>
          <w:szCs w:val="32"/>
        </w:rPr>
        <w:t xml:space="preserve"> </w:t>
      </w:r>
      <w:r w:rsidR="00B9232E" w:rsidRPr="005C6FC0">
        <w:rPr>
          <w:sz w:val="32"/>
          <w:szCs w:val="32"/>
        </w:rPr>
        <w:t>district. These</w:t>
      </w:r>
      <w:r w:rsidRPr="005C6FC0">
        <w:rPr>
          <w:sz w:val="32"/>
          <w:szCs w:val="32"/>
        </w:rPr>
        <w:t xml:space="preserve"> are </w:t>
      </w:r>
      <w:proofErr w:type="spellStart"/>
      <w:r w:rsidRPr="005C6FC0">
        <w:rPr>
          <w:sz w:val="32"/>
          <w:szCs w:val="32"/>
        </w:rPr>
        <w:t>Korda</w:t>
      </w:r>
      <w:proofErr w:type="gramStart"/>
      <w:r w:rsidRPr="005C6FC0">
        <w:rPr>
          <w:sz w:val="32"/>
          <w:szCs w:val="32"/>
        </w:rPr>
        <w:t>,Ranagadh.Zinzuvada</w:t>
      </w:r>
      <w:proofErr w:type="spellEnd"/>
      <w:proofErr w:type="gramEnd"/>
      <w:r w:rsidRPr="005C6FC0">
        <w:rPr>
          <w:sz w:val="32"/>
          <w:szCs w:val="32"/>
        </w:rPr>
        <w:t xml:space="preserve">, and </w:t>
      </w:r>
      <w:proofErr w:type="spellStart"/>
      <w:r w:rsidRPr="005C6FC0">
        <w:rPr>
          <w:sz w:val="32"/>
          <w:szCs w:val="32"/>
        </w:rPr>
        <w:t>Vastadi</w:t>
      </w:r>
      <w:proofErr w:type="spellEnd"/>
      <w:r w:rsidRPr="005C6FC0">
        <w:rPr>
          <w:sz w:val="32"/>
          <w:szCs w:val="32"/>
        </w:rPr>
        <w:t xml:space="preserve"> </w:t>
      </w:r>
      <w:r>
        <w:rPr>
          <w:sz w:val="32"/>
          <w:szCs w:val="32"/>
        </w:rPr>
        <w:t xml:space="preserve">,it was advised to all bankers to considered these villages during branch expanses program. </w:t>
      </w:r>
    </w:p>
    <w:p w:rsidR="005C6FC0" w:rsidRDefault="005C6FC0" w:rsidP="00B068C6">
      <w:pPr>
        <w:rPr>
          <w:b/>
          <w:bCs/>
          <w:sz w:val="32"/>
          <w:szCs w:val="32"/>
        </w:rPr>
      </w:pPr>
    </w:p>
    <w:p w:rsidR="00C172F1" w:rsidRDefault="00C172F1" w:rsidP="00B068C6">
      <w:pPr>
        <w:rPr>
          <w:sz w:val="32"/>
          <w:szCs w:val="32"/>
        </w:rPr>
      </w:pPr>
    </w:p>
    <w:p w:rsidR="00F32735" w:rsidRPr="006E04A7" w:rsidRDefault="009A04CB" w:rsidP="00B068C6">
      <w:pPr>
        <w:rPr>
          <w:sz w:val="32"/>
          <w:szCs w:val="32"/>
        </w:rPr>
      </w:pPr>
      <w:r>
        <w:rPr>
          <w:sz w:val="32"/>
          <w:szCs w:val="32"/>
        </w:rPr>
        <w:t>.</w:t>
      </w:r>
    </w:p>
    <w:p w:rsidR="00BD34F3" w:rsidRDefault="00063E26" w:rsidP="00BD34F3">
      <w:pPr>
        <w:rPr>
          <w:b/>
          <w:bCs/>
          <w:sz w:val="32"/>
          <w:szCs w:val="32"/>
        </w:rPr>
      </w:pPr>
      <w:r>
        <w:rPr>
          <w:sz w:val="32"/>
          <w:szCs w:val="32"/>
        </w:rPr>
        <w:t>.</w:t>
      </w:r>
      <w:r w:rsidR="00BD34F3" w:rsidRPr="000A71D5">
        <w:rPr>
          <w:b/>
          <w:bCs/>
          <w:sz w:val="32"/>
          <w:szCs w:val="32"/>
        </w:rPr>
        <w:t xml:space="preserve">AGENDA NO </w:t>
      </w:r>
      <w:r w:rsidR="000A71D5" w:rsidRPr="000A71D5">
        <w:rPr>
          <w:b/>
          <w:bCs/>
          <w:sz w:val="32"/>
          <w:szCs w:val="32"/>
        </w:rPr>
        <w:t>3</w:t>
      </w:r>
    </w:p>
    <w:p w:rsidR="00386396" w:rsidRDefault="005C6FC0" w:rsidP="00BD34F3">
      <w:pPr>
        <w:rPr>
          <w:b/>
          <w:bCs/>
          <w:sz w:val="32"/>
          <w:szCs w:val="32"/>
        </w:rPr>
      </w:pPr>
      <w:r>
        <w:rPr>
          <w:b/>
          <w:bCs/>
          <w:sz w:val="32"/>
          <w:szCs w:val="32"/>
        </w:rPr>
        <w:t>Review of ACP</w:t>
      </w:r>
      <w:r w:rsidR="00386396">
        <w:rPr>
          <w:b/>
          <w:bCs/>
          <w:sz w:val="32"/>
          <w:szCs w:val="32"/>
        </w:rPr>
        <w:t>:</w:t>
      </w:r>
    </w:p>
    <w:p w:rsidR="00ED5C1C" w:rsidRDefault="00ED5C1C" w:rsidP="00BD34F3">
      <w:pPr>
        <w:rPr>
          <w:sz w:val="32"/>
          <w:szCs w:val="32"/>
        </w:rPr>
      </w:pPr>
    </w:p>
    <w:p w:rsidR="00ED5C1C" w:rsidRDefault="005C6FC0" w:rsidP="00BD34F3">
      <w:pPr>
        <w:rPr>
          <w:sz w:val="32"/>
          <w:szCs w:val="32"/>
        </w:rPr>
      </w:pPr>
      <w:r>
        <w:rPr>
          <w:sz w:val="32"/>
          <w:szCs w:val="32"/>
        </w:rPr>
        <w:lastRenderedPageBreak/>
        <w:t xml:space="preserve">It was plan to disburse to Rs.337406 </w:t>
      </w:r>
      <w:proofErr w:type="spellStart"/>
      <w:r>
        <w:rPr>
          <w:sz w:val="32"/>
          <w:szCs w:val="32"/>
        </w:rPr>
        <w:t>lacs</w:t>
      </w:r>
      <w:proofErr w:type="spellEnd"/>
      <w:r>
        <w:rPr>
          <w:sz w:val="32"/>
          <w:szCs w:val="32"/>
        </w:rPr>
        <w:t xml:space="preserve"> to priority sector through ACP 2018-19 ,this plan was achieve by 81.81 % .It could have been fully achieve had some </w:t>
      </w:r>
      <w:r w:rsidR="00076A55">
        <w:rPr>
          <w:sz w:val="32"/>
          <w:szCs w:val="32"/>
        </w:rPr>
        <w:t>prominent</w:t>
      </w:r>
      <w:r>
        <w:rPr>
          <w:sz w:val="32"/>
          <w:szCs w:val="32"/>
        </w:rPr>
        <w:t xml:space="preserve"> banks not </w:t>
      </w:r>
      <w:r w:rsidR="00076A55">
        <w:rPr>
          <w:sz w:val="32"/>
          <w:szCs w:val="32"/>
        </w:rPr>
        <w:t>facing landing restrictions during 2018-19 year.</w:t>
      </w:r>
    </w:p>
    <w:p w:rsidR="009F57CE" w:rsidRPr="006622A4" w:rsidRDefault="009F57CE" w:rsidP="009F57CE">
      <w:pPr>
        <w:rPr>
          <w:b/>
          <w:bCs/>
          <w:sz w:val="32"/>
          <w:szCs w:val="32"/>
        </w:rPr>
      </w:pPr>
      <w:r w:rsidRPr="006622A4">
        <w:rPr>
          <w:b/>
          <w:bCs/>
          <w:sz w:val="32"/>
          <w:szCs w:val="32"/>
        </w:rPr>
        <w:t xml:space="preserve">AGENDA NO </w:t>
      </w:r>
      <w:r w:rsidR="00DE4982" w:rsidRPr="006622A4">
        <w:rPr>
          <w:b/>
          <w:bCs/>
          <w:sz w:val="32"/>
          <w:szCs w:val="32"/>
        </w:rPr>
        <w:t>4</w:t>
      </w:r>
      <w:r w:rsidR="003A04D7">
        <w:rPr>
          <w:b/>
          <w:bCs/>
          <w:sz w:val="32"/>
          <w:szCs w:val="32"/>
        </w:rPr>
        <w:t xml:space="preserve"> </w:t>
      </w:r>
    </w:p>
    <w:p w:rsidR="00BF30A2" w:rsidRDefault="00BF30A2" w:rsidP="00BF30A2">
      <w:pPr>
        <w:rPr>
          <w:b/>
          <w:bCs/>
          <w:sz w:val="32"/>
          <w:szCs w:val="32"/>
        </w:rPr>
      </w:pPr>
      <w:r>
        <w:rPr>
          <w:sz w:val="32"/>
          <w:szCs w:val="32"/>
        </w:rPr>
        <w:t xml:space="preserve"> </w:t>
      </w:r>
      <w:r w:rsidR="00076A55">
        <w:rPr>
          <w:b/>
          <w:bCs/>
          <w:sz w:val="32"/>
          <w:szCs w:val="32"/>
        </w:rPr>
        <w:t xml:space="preserve">Review of </w:t>
      </w:r>
      <w:proofErr w:type="gramStart"/>
      <w:r w:rsidR="00076A55">
        <w:rPr>
          <w:b/>
          <w:bCs/>
          <w:sz w:val="32"/>
          <w:szCs w:val="32"/>
        </w:rPr>
        <w:t xml:space="preserve">NPA </w:t>
      </w:r>
      <w:r w:rsidR="00CB1874">
        <w:rPr>
          <w:b/>
          <w:bCs/>
          <w:sz w:val="32"/>
          <w:szCs w:val="32"/>
        </w:rPr>
        <w:t>:</w:t>
      </w:r>
      <w:proofErr w:type="gramEnd"/>
    </w:p>
    <w:p w:rsidR="00076A55" w:rsidRPr="00076A55" w:rsidRDefault="00076A55" w:rsidP="00BF30A2">
      <w:pPr>
        <w:rPr>
          <w:sz w:val="32"/>
          <w:szCs w:val="32"/>
        </w:rPr>
      </w:pPr>
      <w:r w:rsidRPr="00076A55">
        <w:rPr>
          <w:sz w:val="32"/>
          <w:szCs w:val="32"/>
        </w:rPr>
        <w:t xml:space="preserve">High NPA in 13.80 in agriculture term loan is a cause of concern </w:t>
      </w:r>
      <w:r>
        <w:rPr>
          <w:sz w:val="32"/>
          <w:szCs w:val="32"/>
        </w:rPr>
        <w:t>.Planned efforts should be made to bring down existing NPA level.</w:t>
      </w:r>
    </w:p>
    <w:p w:rsidR="001C07A4" w:rsidRDefault="001C07A4" w:rsidP="001C07A4">
      <w:pPr>
        <w:rPr>
          <w:b/>
          <w:bCs/>
          <w:sz w:val="32"/>
          <w:szCs w:val="32"/>
        </w:rPr>
      </w:pPr>
      <w:r w:rsidRPr="006622A4">
        <w:rPr>
          <w:b/>
          <w:bCs/>
          <w:sz w:val="32"/>
          <w:szCs w:val="32"/>
        </w:rPr>
        <w:t xml:space="preserve">AGENDA NO </w:t>
      </w:r>
      <w:r>
        <w:rPr>
          <w:b/>
          <w:bCs/>
          <w:sz w:val="32"/>
          <w:szCs w:val="32"/>
        </w:rPr>
        <w:t>5</w:t>
      </w:r>
    </w:p>
    <w:p w:rsidR="00B94679" w:rsidRDefault="00076A55" w:rsidP="001C07A4">
      <w:pPr>
        <w:rPr>
          <w:b/>
          <w:bCs/>
          <w:sz w:val="32"/>
          <w:szCs w:val="32"/>
        </w:rPr>
      </w:pPr>
      <w:r>
        <w:rPr>
          <w:b/>
          <w:bCs/>
          <w:sz w:val="32"/>
          <w:szCs w:val="32"/>
        </w:rPr>
        <w:t xml:space="preserve">Assistance under Government sponsored Schemes and </w:t>
      </w:r>
      <w:proofErr w:type="gramStart"/>
      <w:r>
        <w:rPr>
          <w:b/>
          <w:bCs/>
          <w:sz w:val="32"/>
          <w:szCs w:val="32"/>
        </w:rPr>
        <w:t>subsidy :</w:t>
      </w:r>
      <w:proofErr w:type="gramEnd"/>
    </w:p>
    <w:p w:rsidR="00076A55" w:rsidRPr="00076A55" w:rsidRDefault="00076A55" w:rsidP="001C07A4">
      <w:pPr>
        <w:rPr>
          <w:sz w:val="32"/>
          <w:szCs w:val="32"/>
        </w:rPr>
      </w:pPr>
      <w:r w:rsidRPr="00076A55">
        <w:rPr>
          <w:sz w:val="32"/>
          <w:szCs w:val="32"/>
        </w:rPr>
        <w:t xml:space="preserve">In current year 558 DIC loan application were sanctioned against last year’s sanctions of 610 applications. It is due to restriction face by some banks operating in district </w:t>
      </w:r>
      <w:r>
        <w:rPr>
          <w:sz w:val="32"/>
          <w:szCs w:val="32"/>
        </w:rPr>
        <w:t xml:space="preserve">DIC has received subsidy </w:t>
      </w:r>
      <w:proofErr w:type="gramStart"/>
      <w:r>
        <w:rPr>
          <w:sz w:val="32"/>
          <w:szCs w:val="32"/>
        </w:rPr>
        <w:t xml:space="preserve">of 79.71 </w:t>
      </w:r>
      <w:proofErr w:type="spellStart"/>
      <w:r>
        <w:rPr>
          <w:sz w:val="32"/>
          <w:szCs w:val="32"/>
        </w:rPr>
        <w:t>lac</w:t>
      </w:r>
      <w:proofErr w:type="spellEnd"/>
      <w:proofErr w:type="gramEnd"/>
      <w:r>
        <w:rPr>
          <w:sz w:val="32"/>
          <w:szCs w:val="32"/>
        </w:rPr>
        <w:t xml:space="preserve"> during last </w:t>
      </w:r>
      <w:r w:rsidR="00036100">
        <w:rPr>
          <w:sz w:val="32"/>
          <w:szCs w:val="32"/>
        </w:rPr>
        <w:t xml:space="preserve">month. Advising detail of subsidy DIC,GM advised all bankers that DIC has disbursed Rs.35.80 to under special compo plan and cases up to November  2018 </w:t>
      </w:r>
      <w:r w:rsidR="00F01991">
        <w:rPr>
          <w:sz w:val="32"/>
          <w:szCs w:val="32"/>
        </w:rPr>
        <w:t xml:space="preserve">.In case of general candidates subsidy disbursed Rs 43.91 </w:t>
      </w:r>
      <w:proofErr w:type="spellStart"/>
      <w:r w:rsidR="00F01991">
        <w:rPr>
          <w:sz w:val="32"/>
          <w:szCs w:val="32"/>
        </w:rPr>
        <w:t>lac</w:t>
      </w:r>
      <w:proofErr w:type="spellEnd"/>
      <w:r w:rsidR="00F01991">
        <w:rPr>
          <w:sz w:val="32"/>
          <w:szCs w:val="32"/>
        </w:rPr>
        <w:t xml:space="preserve"> and </w:t>
      </w:r>
      <w:proofErr w:type="spellStart"/>
      <w:r w:rsidR="00F01991">
        <w:rPr>
          <w:sz w:val="32"/>
          <w:szCs w:val="32"/>
        </w:rPr>
        <w:t>upto</w:t>
      </w:r>
      <w:proofErr w:type="spellEnd"/>
      <w:r w:rsidR="00F01991">
        <w:rPr>
          <w:sz w:val="32"/>
          <w:szCs w:val="32"/>
        </w:rPr>
        <w:t xml:space="preserve"> May 2019.During his address DIC ,GM requested all bankers to sanction pending 174 applications ( position as on 31.05.2019)</w:t>
      </w:r>
    </w:p>
    <w:p w:rsidR="004F3C06" w:rsidRDefault="00B94679" w:rsidP="00BF30A2">
      <w:pPr>
        <w:rPr>
          <w:b/>
          <w:bCs/>
          <w:sz w:val="32"/>
          <w:szCs w:val="32"/>
        </w:rPr>
      </w:pPr>
      <w:r>
        <w:rPr>
          <w:b/>
          <w:bCs/>
          <w:sz w:val="32"/>
          <w:szCs w:val="32"/>
        </w:rPr>
        <w:t>A</w:t>
      </w:r>
      <w:r w:rsidR="004F3C06" w:rsidRPr="006622A4">
        <w:rPr>
          <w:b/>
          <w:bCs/>
          <w:sz w:val="32"/>
          <w:szCs w:val="32"/>
        </w:rPr>
        <w:t xml:space="preserve">GENDA NO </w:t>
      </w:r>
      <w:r w:rsidR="004F3C06">
        <w:rPr>
          <w:b/>
          <w:bCs/>
          <w:sz w:val="32"/>
          <w:szCs w:val="32"/>
        </w:rPr>
        <w:t>6</w:t>
      </w:r>
    </w:p>
    <w:p w:rsidR="003C1EC9" w:rsidRDefault="00AC69F2" w:rsidP="00BF30A2">
      <w:pPr>
        <w:rPr>
          <w:b/>
          <w:bCs/>
          <w:sz w:val="32"/>
          <w:szCs w:val="32"/>
        </w:rPr>
      </w:pPr>
      <w:r>
        <w:rPr>
          <w:b/>
          <w:bCs/>
          <w:sz w:val="32"/>
          <w:szCs w:val="32"/>
        </w:rPr>
        <w:t>Implementation of PMFBY:</w:t>
      </w:r>
    </w:p>
    <w:p w:rsidR="003C1EC9" w:rsidRDefault="00AC69F2" w:rsidP="00BF30A2">
      <w:pPr>
        <w:rPr>
          <w:sz w:val="32"/>
          <w:szCs w:val="32"/>
        </w:rPr>
      </w:pPr>
      <w:r w:rsidRPr="00AC69F2">
        <w:rPr>
          <w:sz w:val="32"/>
          <w:szCs w:val="32"/>
        </w:rPr>
        <w:t xml:space="preserve">Some KCC account remains unfreeze as a result insurance company </w:t>
      </w:r>
    </w:p>
    <w:p w:rsidR="00AC69F2" w:rsidRPr="003C1EC9" w:rsidRDefault="00792316" w:rsidP="00BF30A2">
      <w:pPr>
        <w:rPr>
          <w:b/>
          <w:bCs/>
          <w:sz w:val="32"/>
          <w:szCs w:val="32"/>
        </w:rPr>
      </w:pPr>
      <w:proofErr w:type="gramStart"/>
      <w:r>
        <w:rPr>
          <w:sz w:val="32"/>
          <w:szCs w:val="32"/>
        </w:rPr>
        <w:t>was</w:t>
      </w:r>
      <w:proofErr w:type="gramEnd"/>
      <w:r w:rsidR="00AC69F2" w:rsidRPr="00AC69F2">
        <w:rPr>
          <w:sz w:val="32"/>
          <w:szCs w:val="32"/>
        </w:rPr>
        <w:t xml:space="preserve"> refusing to take insurance</w:t>
      </w:r>
      <w:r w:rsidR="00AC69F2">
        <w:rPr>
          <w:sz w:val="32"/>
          <w:szCs w:val="32"/>
        </w:rPr>
        <w:t>.</w:t>
      </w:r>
      <w:r w:rsidR="00AC69F2" w:rsidRPr="00AC69F2">
        <w:rPr>
          <w:sz w:val="32"/>
          <w:szCs w:val="32"/>
        </w:rPr>
        <w:t xml:space="preserve"> </w:t>
      </w:r>
      <w:r w:rsidR="00AC69F2">
        <w:rPr>
          <w:sz w:val="32"/>
          <w:szCs w:val="32"/>
        </w:rPr>
        <w:t xml:space="preserve">This was included as agenda item in previous DLRC and honorable MLA and respected collector had </w:t>
      </w:r>
      <w:r w:rsidR="00AC69F2">
        <w:rPr>
          <w:sz w:val="32"/>
          <w:szCs w:val="32"/>
        </w:rPr>
        <w:lastRenderedPageBreak/>
        <w:t xml:space="preserve">interveneted, subsequently portal was opened as </w:t>
      </w:r>
      <w:r w:rsidR="007663BB">
        <w:rPr>
          <w:sz w:val="32"/>
          <w:szCs w:val="32"/>
        </w:rPr>
        <w:t>a very</w:t>
      </w:r>
      <w:r w:rsidR="00AC69F2">
        <w:rPr>
          <w:sz w:val="32"/>
          <w:szCs w:val="32"/>
        </w:rPr>
        <w:t xml:space="preserve"> special case and all uncovered account were covered. But at the time of payment insurance company had not made payment to accounts which were covered </w:t>
      </w:r>
      <w:r w:rsidR="007663BB">
        <w:rPr>
          <w:sz w:val="32"/>
          <w:szCs w:val="32"/>
        </w:rPr>
        <w:t xml:space="preserve">letter on. The issue was taken in DLMC by </w:t>
      </w:r>
      <w:proofErr w:type="gramStart"/>
      <w:r w:rsidR="007663BB">
        <w:rPr>
          <w:sz w:val="32"/>
          <w:szCs w:val="32"/>
        </w:rPr>
        <w:t>LDM ,and</w:t>
      </w:r>
      <w:proofErr w:type="gramEnd"/>
      <w:r w:rsidR="007663BB">
        <w:rPr>
          <w:sz w:val="32"/>
          <w:szCs w:val="32"/>
        </w:rPr>
        <w:t xml:space="preserve"> in last week Bank of Baroda and  </w:t>
      </w:r>
      <w:proofErr w:type="spellStart"/>
      <w:r w:rsidR="007663BB">
        <w:rPr>
          <w:sz w:val="32"/>
          <w:szCs w:val="32"/>
        </w:rPr>
        <w:t>Saurashtra</w:t>
      </w:r>
      <w:proofErr w:type="spellEnd"/>
      <w:r w:rsidR="007663BB">
        <w:rPr>
          <w:sz w:val="32"/>
          <w:szCs w:val="32"/>
        </w:rPr>
        <w:t xml:space="preserve"> </w:t>
      </w:r>
      <w:proofErr w:type="spellStart"/>
      <w:r w:rsidR="007663BB">
        <w:rPr>
          <w:sz w:val="32"/>
          <w:szCs w:val="32"/>
        </w:rPr>
        <w:t>Gramin</w:t>
      </w:r>
      <w:proofErr w:type="spellEnd"/>
      <w:r w:rsidR="007663BB">
        <w:rPr>
          <w:sz w:val="32"/>
          <w:szCs w:val="32"/>
        </w:rPr>
        <w:t xml:space="preserve"> bank has received insurance.</w:t>
      </w:r>
    </w:p>
    <w:p w:rsidR="00972249" w:rsidRPr="00AC69F2" w:rsidRDefault="00972249" w:rsidP="00BF30A2">
      <w:pPr>
        <w:rPr>
          <w:sz w:val="32"/>
          <w:szCs w:val="32"/>
        </w:rPr>
      </w:pPr>
    </w:p>
    <w:p w:rsidR="009C5C7E" w:rsidRDefault="009C5C7E" w:rsidP="009C5C7E">
      <w:pPr>
        <w:rPr>
          <w:b/>
          <w:bCs/>
          <w:sz w:val="32"/>
          <w:szCs w:val="32"/>
        </w:rPr>
      </w:pPr>
      <w:r w:rsidRPr="006622A4">
        <w:rPr>
          <w:b/>
          <w:bCs/>
          <w:sz w:val="32"/>
          <w:szCs w:val="32"/>
        </w:rPr>
        <w:t xml:space="preserve">AGENDA NO </w:t>
      </w:r>
      <w:r>
        <w:rPr>
          <w:b/>
          <w:bCs/>
          <w:sz w:val="32"/>
          <w:szCs w:val="32"/>
        </w:rPr>
        <w:t>7</w:t>
      </w:r>
    </w:p>
    <w:p w:rsidR="001953A0" w:rsidRDefault="003C1EC9" w:rsidP="009C5C7E">
      <w:pPr>
        <w:rPr>
          <w:b/>
          <w:bCs/>
          <w:sz w:val="32"/>
          <w:szCs w:val="32"/>
        </w:rPr>
      </w:pPr>
      <w:r>
        <w:rPr>
          <w:b/>
          <w:bCs/>
          <w:sz w:val="32"/>
          <w:szCs w:val="32"/>
        </w:rPr>
        <w:t>Progress under SHG-bank linkage Related</w:t>
      </w:r>
      <w:r w:rsidR="005D6140">
        <w:rPr>
          <w:b/>
          <w:bCs/>
          <w:sz w:val="32"/>
          <w:szCs w:val="32"/>
        </w:rPr>
        <w:t xml:space="preserve"> </w:t>
      </w:r>
      <w:r w:rsidR="001F4B1E">
        <w:rPr>
          <w:b/>
          <w:bCs/>
          <w:sz w:val="32"/>
          <w:szCs w:val="32"/>
        </w:rPr>
        <w:t>Issues:</w:t>
      </w:r>
    </w:p>
    <w:p w:rsidR="007B219C" w:rsidRDefault="00280A77" w:rsidP="0000610A">
      <w:pPr>
        <w:rPr>
          <w:sz w:val="32"/>
          <w:szCs w:val="32"/>
        </w:rPr>
      </w:pPr>
      <w:r w:rsidRPr="003C1EC9">
        <w:rPr>
          <w:sz w:val="32"/>
          <w:szCs w:val="32"/>
        </w:rPr>
        <w:t xml:space="preserve"> </w:t>
      </w:r>
      <w:r w:rsidR="003C1EC9" w:rsidRPr="003C1EC9">
        <w:rPr>
          <w:sz w:val="32"/>
          <w:szCs w:val="32"/>
        </w:rPr>
        <w:t>During FY 201</w:t>
      </w:r>
      <w:r w:rsidR="00E90EE7">
        <w:rPr>
          <w:sz w:val="32"/>
          <w:szCs w:val="32"/>
        </w:rPr>
        <w:t>8</w:t>
      </w:r>
      <w:r w:rsidR="003C1EC9" w:rsidRPr="003C1EC9">
        <w:rPr>
          <w:sz w:val="32"/>
          <w:szCs w:val="32"/>
        </w:rPr>
        <w:t>-</w:t>
      </w:r>
      <w:proofErr w:type="gramStart"/>
      <w:r w:rsidR="003C1EC9" w:rsidRPr="003C1EC9">
        <w:rPr>
          <w:sz w:val="32"/>
          <w:szCs w:val="32"/>
        </w:rPr>
        <w:t>19 ,567</w:t>
      </w:r>
      <w:proofErr w:type="gramEnd"/>
      <w:r w:rsidR="003C1EC9" w:rsidRPr="003C1EC9">
        <w:rPr>
          <w:sz w:val="32"/>
          <w:szCs w:val="32"/>
        </w:rPr>
        <w:t xml:space="preserve"> </w:t>
      </w:r>
      <w:r w:rsidR="003C1EC9">
        <w:rPr>
          <w:sz w:val="32"/>
          <w:szCs w:val="32"/>
        </w:rPr>
        <w:t xml:space="preserve">SHGs accounts have been sanctions of which there are 216 cases of renewal and 351 fresh sanctions. At this point DRDA director </w:t>
      </w:r>
      <w:proofErr w:type="spellStart"/>
      <w:r w:rsidR="003C1EC9">
        <w:rPr>
          <w:sz w:val="32"/>
          <w:szCs w:val="32"/>
        </w:rPr>
        <w:t>Shri</w:t>
      </w:r>
      <w:proofErr w:type="spellEnd"/>
      <w:r w:rsidR="003C1EC9">
        <w:rPr>
          <w:sz w:val="32"/>
          <w:szCs w:val="32"/>
        </w:rPr>
        <w:t xml:space="preserve"> Shah </w:t>
      </w:r>
      <w:proofErr w:type="gramStart"/>
      <w:r w:rsidR="003C1EC9">
        <w:rPr>
          <w:sz w:val="32"/>
          <w:szCs w:val="32"/>
        </w:rPr>
        <w:t>sir</w:t>
      </w:r>
      <w:proofErr w:type="gramEnd"/>
      <w:r w:rsidR="003C1EC9">
        <w:rPr>
          <w:sz w:val="32"/>
          <w:szCs w:val="32"/>
        </w:rPr>
        <w:t xml:space="preserve"> advised all bankers to coordinate with field staff of SHG sponsoring the </w:t>
      </w:r>
      <w:r w:rsidR="00792316">
        <w:rPr>
          <w:sz w:val="32"/>
          <w:szCs w:val="32"/>
        </w:rPr>
        <w:t>applications. At present there are 530 CC Files is pending with 9 banks of which pending with SBI is 187</w:t>
      </w:r>
      <w:proofErr w:type="gramStart"/>
      <w:r w:rsidR="00792316">
        <w:rPr>
          <w:sz w:val="32"/>
          <w:szCs w:val="32"/>
        </w:rPr>
        <w:t>,Surashtra</w:t>
      </w:r>
      <w:proofErr w:type="gramEnd"/>
      <w:r w:rsidR="00792316">
        <w:rPr>
          <w:sz w:val="32"/>
          <w:szCs w:val="32"/>
        </w:rPr>
        <w:t xml:space="preserve"> </w:t>
      </w:r>
      <w:proofErr w:type="spellStart"/>
      <w:r w:rsidR="00792316">
        <w:rPr>
          <w:sz w:val="32"/>
          <w:szCs w:val="32"/>
        </w:rPr>
        <w:t>Gramin</w:t>
      </w:r>
      <w:proofErr w:type="spellEnd"/>
      <w:r w:rsidR="00792316">
        <w:rPr>
          <w:sz w:val="32"/>
          <w:szCs w:val="32"/>
        </w:rPr>
        <w:t xml:space="preserve"> Bank 172,Punjab National Bank 88,Dena Bank 35 ,Bank of Baroda 19 ,Bank of India 16,Central Bank of India 8,Union Bank of India 3 and </w:t>
      </w:r>
      <w:proofErr w:type="spellStart"/>
      <w:r w:rsidR="00792316">
        <w:rPr>
          <w:sz w:val="32"/>
          <w:szCs w:val="32"/>
        </w:rPr>
        <w:t>Canara</w:t>
      </w:r>
      <w:proofErr w:type="spellEnd"/>
      <w:r w:rsidR="00792316">
        <w:rPr>
          <w:sz w:val="32"/>
          <w:szCs w:val="32"/>
        </w:rPr>
        <w:t xml:space="preserve"> Bank 2 .These bank level pendency </w:t>
      </w:r>
      <w:r w:rsidR="00497DB1">
        <w:rPr>
          <w:sz w:val="32"/>
          <w:szCs w:val="32"/>
        </w:rPr>
        <w:t xml:space="preserve">was discussed with district coordinator of each bank </w:t>
      </w:r>
      <w:r w:rsidR="00800766">
        <w:rPr>
          <w:sz w:val="32"/>
          <w:szCs w:val="32"/>
        </w:rPr>
        <w:t xml:space="preserve">giving detail of pendency position branch to branch. A part from </w:t>
      </w:r>
      <w:r w:rsidR="007B219C">
        <w:rPr>
          <w:sz w:val="32"/>
          <w:szCs w:val="32"/>
        </w:rPr>
        <w:t xml:space="preserve">pendency some branch specific issue </w:t>
      </w:r>
      <w:proofErr w:type="spellStart"/>
      <w:r w:rsidR="007B219C">
        <w:rPr>
          <w:sz w:val="32"/>
          <w:szCs w:val="32"/>
        </w:rPr>
        <w:t>w</w:t>
      </w:r>
      <w:r w:rsidR="00B9232E">
        <w:rPr>
          <w:sz w:val="32"/>
          <w:szCs w:val="32"/>
        </w:rPr>
        <w:t>h</w:t>
      </w:r>
      <w:r w:rsidR="007B219C">
        <w:rPr>
          <w:sz w:val="32"/>
          <w:szCs w:val="32"/>
        </w:rPr>
        <w:t>ere</w:t>
      </w:r>
      <w:proofErr w:type="spellEnd"/>
      <w:r w:rsidR="007B219C">
        <w:rPr>
          <w:sz w:val="32"/>
          <w:szCs w:val="32"/>
        </w:rPr>
        <w:t xml:space="preserve"> also discussed like:</w:t>
      </w:r>
    </w:p>
    <w:p w:rsidR="0000610A" w:rsidRDefault="007B219C" w:rsidP="0000610A">
      <w:pPr>
        <w:rPr>
          <w:sz w:val="32"/>
          <w:szCs w:val="32"/>
        </w:rPr>
      </w:pPr>
      <w:r>
        <w:rPr>
          <w:sz w:val="32"/>
          <w:szCs w:val="32"/>
        </w:rPr>
        <w:t xml:space="preserve"> 1 Applications already sponsored and file submitted to concern bank but file not traceable at branch </w:t>
      </w:r>
      <w:proofErr w:type="spellStart"/>
      <w:r>
        <w:rPr>
          <w:sz w:val="32"/>
          <w:szCs w:val="32"/>
        </w:rPr>
        <w:t>level</w:t>
      </w:r>
      <w:proofErr w:type="gramStart"/>
      <w:r>
        <w:rPr>
          <w:sz w:val="32"/>
          <w:szCs w:val="32"/>
        </w:rPr>
        <w:t>,SBI</w:t>
      </w:r>
      <w:proofErr w:type="spellEnd"/>
      <w:proofErr w:type="gramEnd"/>
      <w:r>
        <w:rPr>
          <w:sz w:val="32"/>
          <w:szCs w:val="32"/>
        </w:rPr>
        <w:t xml:space="preserve"> </w:t>
      </w:r>
      <w:proofErr w:type="spellStart"/>
      <w:r>
        <w:rPr>
          <w:sz w:val="32"/>
          <w:szCs w:val="32"/>
        </w:rPr>
        <w:t>Pansina</w:t>
      </w:r>
      <w:proofErr w:type="spellEnd"/>
      <w:r>
        <w:rPr>
          <w:sz w:val="32"/>
          <w:szCs w:val="32"/>
        </w:rPr>
        <w:t xml:space="preserve"> 11 </w:t>
      </w:r>
      <w:proofErr w:type="spellStart"/>
      <w:r>
        <w:rPr>
          <w:sz w:val="32"/>
          <w:szCs w:val="32"/>
        </w:rPr>
        <w:t>file,SBI</w:t>
      </w:r>
      <w:proofErr w:type="spellEnd"/>
      <w:r>
        <w:rPr>
          <w:sz w:val="32"/>
          <w:szCs w:val="32"/>
        </w:rPr>
        <w:t xml:space="preserve"> </w:t>
      </w:r>
      <w:proofErr w:type="spellStart"/>
      <w:r>
        <w:rPr>
          <w:sz w:val="32"/>
          <w:szCs w:val="32"/>
        </w:rPr>
        <w:t>Chotila</w:t>
      </w:r>
      <w:proofErr w:type="spellEnd"/>
      <w:r>
        <w:rPr>
          <w:sz w:val="32"/>
          <w:szCs w:val="32"/>
        </w:rPr>
        <w:t xml:space="preserve"> 4 files .</w:t>
      </w:r>
    </w:p>
    <w:p w:rsidR="00DA1790" w:rsidRDefault="00DA1790" w:rsidP="0000610A">
      <w:pPr>
        <w:rPr>
          <w:sz w:val="32"/>
          <w:szCs w:val="32"/>
        </w:rPr>
      </w:pPr>
      <w:r>
        <w:rPr>
          <w:sz w:val="32"/>
          <w:szCs w:val="32"/>
        </w:rPr>
        <w:t>It was ask to trace out all missing files from branch and complete formality for sanction.</w:t>
      </w:r>
    </w:p>
    <w:p w:rsidR="007B219C" w:rsidRDefault="007B219C" w:rsidP="0000610A">
      <w:pPr>
        <w:rPr>
          <w:sz w:val="32"/>
          <w:szCs w:val="32"/>
        </w:rPr>
      </w:pPr>
      <w:proofErr w:type="gramStart"/>
      <w:r>
        <w:rPr>
          <w:sz w:val="32"/>
          <w:szCs w:val="32"/>
        </w:rPr>
        <w:lastRenderedPageBreak/>
        <w:t>2.Long</w:t>
      </w:r>
      <w:proofErr w:type="gramEnd"/>
      <w:r>
        <w:rPr>
          <w:sz w:val="32"/>
          <w:szCs w:val="32"/>
        </w:rPr>
        <w:t xml:space="preserve"> pending applications not sanction ,SBI </w:t>
      </w:r>
      <w:proofErr w:type="spellStart"/>
      <w:r>
        <w:rPr>
          <w:sz w:val="32"/>
          <w:szCs w:val="32"/>
        </w:rPr>
        <w:t>Rajisitapur</w:t>
      </w:r>
      <w:proofErr w:type="spellEnd"/>
      <w:r>
        <w:rPr>
          <w:sz w:val="32"/>
          <w:szCs w:val="32"/>
        </w:rPr>
        <w:t xml:space="preserve"> 2 </w:t>
      </w:r>
      <w:proofErr w:type="spellStart"/>
      <w:r>
        <w:rPr>
          <w:sz w:val="32"/>
          <w:szCs w:val="32"/>
        </w:rPr>
        <w:t>file,SBI</w:t>
      </w:r>
      <w:proofErr w:type="spellEnd"/>
      <w:r>
        <w:rPr>
          <w:sz w:val="32"/>
          <w:szCs w:val="32"/>
        </w:rPr>
        <w:t xml:space="preserve"> </w:t>
      </w:r>
      <w:proofErr w:type="spellStart"/>
      <w:r>
        <w:rPr>
          <w:sz w:val="32"/>
          <w:szCs w:val="32"/>
        </w:rPr>
        <w:t>Thangadh</w:t>
      </w:r>
      <w:proofErr w:type="spellEnd"/>
      <w:r>
        <w:rPr>
          <w:sz w:val="32"/>
          <w:szCs w:val="32"/>
        </w:rPr>
        <w:t xml:space="preserve">  1 file , SGB </w:t>
      </w:r>
      <w:proofErr w:type="spellStart"/>
      <w:r>
        <w:rPr>
          <w:sz w:val="32"/>
          <w:szCs w:val="32"/>
        </w:rPr>
        <w:t>Motimoldi</w:t>
      </w:r>
      <w:proofErr w:type="spellEnd"/>
      <w:r>
        <w:rPr>
          <w:sz w:val="32"/>
          <w:szCs w:val="32"/>
        </w:rPr>
        <w:t xml:space="preserve"> 12 file </w:t>
      </w:r>
      <w:r w:rsidR="003B2F97">
        <w:rPr>
          <w:sz w:val="32"/>
          <w:szCs w:val="32"/>
        </w:rPr>
        <w:t xml:space="preserve">,SGB </w:t>
      </w:r>
      <w:proofErr w:type="spellStart"/>
      <w:r w:rsidR="003B2F97">
        <w:rPr>
          <w:sz w:val="32"/>
          <w:szCs w:val="32"/>
        </w:rPr>
        <w:t>Balol</w:t>
      </w:r>
      <w:proofErr w:type="spellEnd"/>
      <w:r w:rsidR="003B2F97">
        <w:rPr>
          <w:sz w:val="32"/>
          <w:szCs w:val="32"/>
        </w:rPr>
        <w:t xml:space="preserve"> 8 file ,BOI </w:t>
      </w:r>
      <w:proofErr w:type="spellStart"/>
      <w:r w:rsidR="003B2F97">
        <w:rPr>
          <w:sz w:val="32"/>
          <w:szCs w:val="32"/>
        </w:rPr>
        <w:t>Chotila</w:t>
      </w:r>
      <w:proofErr w:type="spellEnd"/>
      <w:r w:rsidR="003B2F97">
        <w:rPr>
          <w:sz w:val="32"/>
          <w:szCs w:val="32"/>
        </w:rPr>
        <w:t xml:space="preserve"> 4 file .</w:t>
      </w:r>
    </w:p>
    <w:p w:rsidR="00ED3C8C" w:rsidRDefault="00ED3C8C" w:rsidP="0000610A">
      <w:pPr>
        <w:rPr>
          <w:sz w:val="32"/>
          <w:szCs w:val="32"/>
        </w:rPr>
      </w:pPr>
      <w:r>
        <w:rPr>
          <w:sz w:val="32"/>
          <w:szCs w:val="32"/>
        </w:rPr>
        <w:t xml:space="preserve">All above pendency should be </w:t>
      </w:r>
      <w:proofErr w:type="gramStart"/>
      <w:r>
        <w:rPr>
          <w:sz w:val="32"/>
          <w:szCs w:val="32"/>
        </w:rPr>
        <w:t>dispose</w:t>
      </w:r>
      <w:proofErr w:type="gramEnd"/>
      <w:r>
        <w:rPr>
          <w:sz w:val="32"/>
          <w:szCs w:val="32"/>
        </w:rPr>
        <w:t xml:space="preserve"> a</w:t>
      </w:r>
      <w:r w:rsidR="008D1E94">
        <w:rPr>
          <w:sz w:val="32"/>
          <w:szCs w:val="32"/>
        </w:rPr>
        <w:t>t</w:t>
      </w:r>
      <w:r>
        <w:rPr>
          <w:sz w:val="32"/>
          <w:szCs w:val="32"/>
        </w:rPr>
        <w:t xml:space="preserve"> the earliest and all eligible SHG account should be credit linked.</w:t>
      </w:r>
    </w:p>
    <w:p w:rsidR="003B2F97" w:rsidRDefault="003B2F97" w:rsidP="0000610A">
      <w:pPr>
        <w:rPr>
          <w:sz w:val="32"/>
          <w:szCs w:val="32"/>
        </w:rPr>
      </w:pPr>
      <w:proofErr w:type="gramStart"/>
      <w:r>
        <w:rPr>
          <w:sz w:val="32"/>
          <w:szCs w:val="32"/>
        </w:rPr>
        <w:t>3.Some</w:t>
      </w:r>
      <w:proofErr w:type="gramEnd"/>
      <w:r>
        <w:rPr>
          <w:sz w:val="32"/>
          <w:szCs w:val="32"/>
        </w:rPr>
        <w:t xml:space="preserve"> bank branches recovered interest credited to SHG these branches are SBI </w:t>
      </w:r>
      <w:proofErr w:type="spellStart"/>
      <w:r>
        <w:rPr>
          <w:sz w:val="32"/>
          <w:szCs w:val="32"/>
        </w:rPr>
        <w:t>Vadod</w:t>
      </w:r>
      <w:proofErr w:type="spellEnd"/>
      <w:r>
        <w:rPr>
          <w:sz w:val="32"/>
          <w:szCs w:val="32"/>
        </w:rPr>
        <w:t xml:space="preserve"> ,</w:t>
      </w:r>
      <w:r w:rsidR="00DA1790">
        <w:rPr>
          <w:sz w:val="32"/>
          <w:szCs w:val="32"/>
        </w:rPr>
        <w:t xml:space="preserve">BOI </w:t>
      </w:r>
      <w:proofErr w:type="spellStart"/>
      <w:r w:rsidR="00DA1790">
        <w:rPr>
          <w:sz w:val="32"/>
          <w:szCs w:val="32"/>
        </w:rPr>
        <w:t>Surendranagar</w:t>
      </w:r>
      <w:proofErr w:type="spellEnd"/>
      <w:r w:rsidR="00DA1790">
        <w:rPr>
          <w:sz w:val="32"/>
          <w:szCs w:val="32"/>
        </w:rPr>
        <w:t>.</w:t>
      </w:r>
    </w:p>
    <w:p w:rsidR="00ED3C8C" w:rsidRDefault="00ED3C8C" w:rsidP="0000610A">
      <w:pPr>
        <w:rPr>
          <w:sz w:val="32"/>
          <w:szCs w:val="32"/>
        </w:rPr>
      </w:pPr>
      <w:r>
        <w:rPr>
          <w:sz w:val="32"/>
          <w:szCs w:val="32"/>
        </w:rPr>
        <w:t>This is misinterpreted of instruction saving bank interest is not payable to those account in which government grant is credited. Such grant is not credited in SHG account therefore interest recovered should be immediately refunded and there should not be any further recover in any SHG account.</w:t>
      </w:r>
    </w:p>
    <w:p w:rsidR="00683571" w:rsidRDefault="00683571" w:rsidP="0000610A">
      <w:pPr>
        <w:rPr>
          <w:sz w:val="32"/>
          <w:szCs w:val="32"/>
        </w:rPr>
      </w:pPr>
      <w:proofErr w:type="gramStart"/>
      <w:r>
        <w:rPr>
          <w:sz w:val="32"/>
          <w:szCs w:val="32"/>
        </w:rPr>
        <w:t>4.SBI</w:t>
      </w:r>
      <w:proofErr w:type="gramEnd"/>
      <w:r>
        <w:rPr>
          <w:sz w:val="32"/>
          <w:szCs w:val="32"/>
        </w:rPr>
        <w:t xml:space="preserve"> </w:t>
      </w:r>
      <w:proofErr w:type="spellStart"/>
      <w:r>
        <w:rPr>
          <w:sz w:val="32"/>
          <w:szCs w:val="32"/>
        </w:rPr>
        <w:t>Mojidad</w:t>
      </w:r>
      <w:proofErr w:type="spellEnd"/>
      <w:r>
        <w:rPr>
          <w:sz w:val="32"/>
          <w:szCs w:val="32"/>
        </w:rPr>
        <w:t xml:space="preserve"> is refusing to accept SHG applications for this attention of district coordinator was drawn and it was advise to guide branch suitably and cooperate with consult TLM.</w:t>
      </w:r>
    </w:p>
    <w:p w:rsidR="004E27DE" w:rsidRDefault="004E27DE" w:rsidP="0000610A">
      <w:pPr>
        <w:rPr>
          <w:sz w:val="32"/>
          <w:szCs w:val="32"/>
        </w:rPr>
      </w:pPr>
      <w:proofErr w:type="gramStart"/>
      <w:r>
        <w:rPr>
          <w:sz w:val="32"/>
          <w:szCs w:val="32"/>
        </w:rPr>
        <w:t>5.Some</w:t>
      </w:r>
      <w:proofErr w:type="gramEnd"/>
      <w:r>
        <w:rPr>
          <w:sz w:val="32"/>
          <w:szCs w:val="32"/>
        </w:rPr>
        <w:t xml:space="preserve"> bank branches are refusing to sanction trace SHG application as at present crop loan is being disbursed. These branches are SGB </w:t>
      </w:r>
      <w:proofErr w:type="spellStart"/>
      <w:proofErr w:type="gramStart"/>
      <w:r>
        <w:rPr>
          <w:sz w:val="32"/>
          <w:szCs w:val="32"/>
        </w:rPr>
        <w:t>Limbdi</w:t>
      </w:r>
      <w:proofErr w:type="spellEnd"/>
      <w:r>
        <w:rPr>
          <w:sz w:val="32"/>
          <w:szCs w:val="32"/>
        </w:rPr>
        <w:t xml:space="preserve"> ,</w:t>
      </w:r>
      <w:proofErr w:type="spellStart"/>
      <w:r>
        <w:rPr>
          <w:sz w:val="32"/>
          <w:szCs w:val="32"/>
        </w:rPr>
        <w:t>Jambu</w:t>
      </w:r>
      <w:proofErr w:type="spellEnd"/>
      <w:proofErr w:type="gramEnd"/>
      <w:r>
        <w:rPr>
          <w:sz w:val="32"/>
          <w:szCs w:val="32"/>
        </w:rPr>
        <w:t xml:space="preserve"> and Dena bank </w:t>
      </w:r>
      <w:proofErr w:type="spellStart"/>
      <w:r>
        <w:rPr>
          <w:sz w:val="32"/>
          <w:szCs w:val="32"/>
        </w:rPr>
        <w:t>Limbdi</w:t>
      </w:r>
      <w:proofErr w:type="spellEnd"/>
      <w:r>
        <w:rPr>
          <w:sz w:val="32"/>
          <w:szCs w:val="32"/>
        </w:rPr>
        <w:t xml:space="preserve"> .</w:t>
      </w:r>
    </w:p>
    <w:p w:rsidR="00EC3162" w:rsidRDefault="00EC3162" w:rsidP="0000610A">
      <w:pPr>
        <w:rPr>
          <w:sz w:val="32"/>
          <w:szCs w:val="32"/>
        </w:rPr>
      </w:pPr>
      <w:r>
        <w:rPr>
          <w:sz w:val="32"/>
          <w:szCs w:val="32"/>
        </w:rPr>
        <w:t xml:space="preserve">If KCC disbursement is going on branch should plan out </w:t>
      </w:r>
      <w:r w:rsidR="00AB4D3A">
        <w:rPr>
          <w:sz w:val="32"/>
          <w:szCs w:val="32"/>
        </w:rPr>
        <w:t xml:space="preserve">to visit SHG group and disburse applications fixing suitable date and time in consultation with </w:t>
      </w:r>
      <w:proofErr w:type="spellStart"/>
      <w:r w:rsidR="00AB4D3A">
        <w:rPr>
          <w:sz w:val="32"/>
          <w:szCs w:val="32"/>
        </w:rPr>
        <w:t>TLM.Nearly</w:t>
      </w:r>
      <w:proofErr w:type="spellEnd"/>
      <w:r w:rsidR="00AB4D3A">
        <w:rPr>
          <w:sz w:val="32"/>
          <w:szCs w:val="32"/>
        </w:rPr>
        <w:t xml:space="preserve"> chocking out fresh SHG sanction due to crop finance season is not justify.</w:t>
      </w:r>
    </w:p>
    <w:p w:rsidR="004E27DE" w:rsidRDefault="00391B87" w:rsidP="0000610A">
      <w:pPr>
        <w:rPr>
          <w:sz w:val="32"/>
          <w:szCs w:val="32"/>
        </w:rPr>
      </w:pPr>
      <w:proofErr w:type="gramStart"/>
      <w:r>
        <w:rPr>
          <w:sz w:val="32"/>
          <w:szCs w:val="32"/>
        </w:rPr>
        <w:t>6.PNB</w:t>
      </w:r>
      <w:proofErr w:type="gramEnd"/>
      <w:r>
        <w:rPr>
          <w:sz w:val="32"/>
          <w:szCs w:val="32"/>
        </w:rPr>
        <w:t xml:space="preserve"> </w:t>
      </w:r>
      <w:proofErr w:type="spellStart"/>
      <w:r>
        <w:rPr>
          <w:sz w:val="32"/>
          <w:szCs w:val="32"/>
        </w:rPr>
        <w:t>Vanod</w:t>
      </w:r>
      <w:proofErr w:type="spellEnd"/>
      <w:r>
        <w:rPr>
          <w:sz w:val="32"/>
          <w:szCs w:val="32"/>
        </w:rPr>
        <w:t xml:space="preserve"> is restricting for sanction exceeding Rs.25000</w:t>
      </w:r>
    </w:p>
    <w:p w:rsidR="00391B87" w:rsidRDefault="00391B87" w:rsidP="0000610A">
      <w:pPr>
        <w:rPr>
          <w:sz w:val="32"/>
          <w:szCs w:val="32"/>
        </w:rPr>
      </w:pPr>
      <w:r>
        <w:rPr>
          <w:sz w:val="32"/>
          <w:szCs w:val="32"/>
        </w:rPr>
        <w:t>There should not be fixing of limit. All the applications should be sanctioned as per merit.</w:t>
      </w:r>
    </w:p>
    <w:p w:rsidR="000E353D" w:rsidRDefault="000E353D" w:rsidP="0000610A">
      <w:pPr>
        <w:rPr>
          <w:sz w:val="32"/>
          <w:szCs w:val="32"/>
        </w:rPr>
      </w:pPr>
      <w:proofErr w:type="gramStart"/>
      <w:r>
        <w:rPr>
          <w:sz w:val="32"/>
          <w:szCs w:val="32"/>
        </w:rPr>
        <w:lastRenderedPageBreak/>
        <w:t>7.PNB</w:t>
      </w:r>
      <w:proofErr w:type="gramEnd"/>
      <w:r>
        <w:rPr>
          <w:sz w:val="32"/>
          <w:szCs w:val="32"/>
        </w:rPr>
        <w:t xml:space="preserve"> </w:t>
      </w:r>
      <w:proofErr w:type="spellStart"/>
      <w:r>
        <w:rPr>
          <w:sz w:val="32"/>
          <w:szCs w:val="32"/>
        </w:rPr>
        <w:t>Dhandhalpur</w:t>
      </w:r>
      <w:proofErr w:type="spellEnd"/>
      <w:r>
        <w:rPr>
          <w:sz w:val="32"/>
          <w:szCs w:val="32"/>
        </w:rPr>
        <w:t xml:space="preserve"> is </w:t>
      </w:r>
      <w:r w:rsidR="00C96C8F">
        <w:rPr>
          <w:sz w:val="32"/>
          <w:szCs w:val="32"/>
        </w:rPr>
        <w:t>insisting for KYC of all members .</w:t>
      </w:r>
    </w:p>
    <w:p w:rsidR="00C96C8F" w:rsidRDefault="00C96C8F" w:rsidP="0000610A">
      <w:pPr>
        <w:rPr>
          <w:sz w:val="32"/>
          <w:szCs w:val="32"/>
        </w:rPr>
      </w:pPr>
      <w:r>
        <w:rPr>
          <w:sz w:val="32"/>
          <w:szCs w:val="32"/>
        </w:rPr>
        <w:t>At the time of account KYC of all members is not required it require only at the time of credit linkage. District coordinator was asked to guide branch suitably.</w:t>
      </w:r>
    </w:p>
    <w:p w:rsidR="00C96C8F" w:rsidRDefault="00C96C8F" w:rsidP="0000610A">
      <w:pPr>
        <w:rPr>
          <w:sz w:val="32"/>
          <w:szCs w:val="32"/>
        </w:rPr>
      </w:pPr>
      <w:proofErr w:type="gramStart"/>
      <w:r>
        <w:rPr>
          <w:sz w:val="32"/>
          <w:szCs w:val="32"/>
        </w:rPr>
        <w:t>8.Canara</w:t>
      </w:r>
      <w:proofErr w:type="gramEnd"/>
      <w:r>
        <w:rPr>
          <w:sz w:val="32"/>
          <w:szCs w:val="32"/>
        </w:rPr>
        <w:t xml:space="preserve"> Bank </w:t>
      </w:r>
      <w:proofErr w:type="spellStart"/>
      <w:r>
        <w:rPr>
          <w:sz w:val="32"/>
          <w:szCs w:val="32"/>
        </w:rPr>
        <w:t>Surendranagar</w:t>
      </w:r>
      <w:proofErr w:type="spellEnd"/>
      <w:r>
        <w:rPr>
          <w:sz w:val="32"/>
          <w:szCs w:val="32"/>
        </w:rPr>
        <w:t xml:space="preserve"> is asking for stamp duty in loan documents.</w:t>
      </w:r>
    </w:p>
    <w:p w:rsidR="00C96C8F" w:rsidRDefault="00C96C8F" w:rsidP="0000610A">
      <w:pPr>
        <w:rPr>
          <w:sz w:val="32"/>
          <w:szCs w:val="32"/>
        </w:rPr>
      </w:pPr>
      <w:r>
        <w:rPr>
          <w:sz w:val="32"/>
          <w:szCs w:val="32"/>
        </w:rPr>
        <w:t xml:space="preserve">For this it was clarified by LDM that bank should not insist for stamp duty on documents as incase of SHG it is exempted by state government. Only in case of power attorney </w:t>
      </w:r>
      <w:r w:rsidR="00FC72DA">
        <w:rPr>
          <w:sz w:val="32"/>
          <w:szCs w:val="32"/>
        </w:rPr>
        <w:t xml:space="preserve">which is required to be executed by all members in </w:t>
      </w:r>
      <w:proofErr w:type="spellStart"/>
      <w:r w:rsidR="00FC72DA">
        <w:rPr>
          <w:sz w:val="32"/>
          <w:szCs w:val="32"/>
        </w:rPr>
        <w:t>favour</w:t>
      </w:r>
      <w:proofErr w:type="spellEnd"/>
      <w:r w:rsidR="00FC72DA">
        <w:rPr>
          <w:sz w:val="32"/>
          <w:szCs w:val="32"/>
        </w:rPr>
        <w:t xml:space="preserve"> of president and secretary .This document if notarized unstamped by notary public bank should not have any objection. All the bankers present were asked to give their views on this issue and they consented above view.</w:t>
      </w:r>
    </w:p>
    <w:p w:rsidR="004E27DE" w:rsidRPr="003C1EC9" w:rsidRDefault="004E27DE" w:rsidP="0000610A">
      <w:pPr>
        <w:rPr>
          <w:sz w:val="32"/>
          <w:szCs w:val="32"/>
        </w:rPr>
      </w:pPr>
    </w:p>
    <w:p w:rsidR="00E24311" w:rsidRDefault="00E24311" w:rsidP="00DF1C54">
      <w:pPr>
        <w:rPr>
          <w:b/>
          <w:bCs/>
          <w:sz w:val="32"/>
          <w:szCs w:val="32"/>
        </w:rPr>
      </w:pPr>
    </w:p>
    <w:p w:rsidR="00B26ADB" w:rsidRPr="00BB2C8F" w:rsidRDefault="00B26ADB" w:rsidP="00DF1C54">
      <w:pPr>
        <w:rPr>
          <w:b/>
          <w:bCs/>
          <w:sz w:val="32"/>
          <w:szCs w:val="32"/>
        </w:rPr>
      </w:pPr>
    </w:p>
    <w:p w:rsidR="00695FEC" w:rsidRDefault="00695FEC" w:rsidP="00695FEC">
      <w:pPr>
        <w:rPr>
          <w:b/>
          <w:bCs/>
          <w:sz w:val="32"/>
          <w:szCs w:val="32"/>
        </w:rPr>
      </w:pPr>
      <w:r w:rsidRPr="006622A4">
        <w:rPr>
          <w:b/>
          <w:bCs/>
          <w:sz w:val="32"/>
          <w:szCs w:val="32"/>
        </w:rPr>
        <w:t xml:space="preserve">AGENDA NO </w:t>
      </w:r>
      <w:r w:rsidR="00BB2C8F">
        <w:rPr>
          <w:b/>
          <w:bCs/>
          <w:sz w:val="32"/>
          <w:szCs w:val="32"/>
        </w:rPr>
        <w:t>8</w:t>
      </w:r>
    </w:p>
    <w:p w:rsidR="002654A0" w:rsidRDefault="00BC5CDD" w:rsidP="00695FEC">
      <w:pPr>
        <w:rPr>
          <w:b/>
          <w:bCs/>
          <w:sz w:val="32"/>
          <w:szCs w:val="32"/>
        </w:rPr>
      </w:pPr>
      <w:proofErr w:type="spellStart"/>
      <w:r>
        <w:rPr>
          <w:b/>
          <w:bCs/>
          <w:sz w:val="32"/>
          <w:szCs w:val="32"/>
        </w:rPr>
        <w:t>Pradhan</w:t>
      </w:r>
      <w:proofErr w:type="spellEnd"/>
      <w:r>
        <w:rPr>
          <w:b/>
          <w:bCs/>
          <w:sz w:val="32"/>
          <w:szCs w:val="32"/>
        </w:rPr>
        <w:t xml:space="preserve"> </w:t>
      </w:r>
      <w:proofErr w:type="spellStart"/>
      <w:r>
        <w:rPr>
          <w:b/>
          <w:bCs/>
          <w:sz w:val="32"/>
          <w:szCs w:val="32"/>
        </w:rPr>
        <w:t>Mantri</w:t>
      </w:r>
      <w:proofErr w:type="spellEnd"/>
      <w:r>
        <w:rPr>
          <w:b/>
          <w:bCs/>
          <w:sz w:val="32"/>
          <w:szCs w:val="32"/>
        </w:rPr>
        <w:t xml:space="preserve"> </w:t>
      </w:r>
      <w:proofErr w:type="spellStart"/>
      <w:r>
        <w:rPr>
          <w:b/>
          <w:bCs/>
          <w:sz w:val="32"/>
          <w:szCs w:val="32"/>
        </w:rPr>
        <w:t>Mudra</w:t>
      </w:r>
      <w:proofErr w:type="spellEnd"/>
      <w:r>
        <w:rPr>
          <w:b/>
          <w:bCs/>
          <w:sz w:val="32"/>
          <w:szCs w:val="32"/>
        </w:rPr>
        <w:t xml:space="preserve"> </w:t>
      </w:r>
      <w:proofErr w:type="spellStart"/>
      <w:proofErr w:type="gramStart"/>
      <w:r>
        <w:rPr>
          <w:b/>
          <w:bCs/>
          <w:sz w:val="32"/>
          <w:szCs w:val="32"/>
        </w:rPr>
        <w:t>Yojna</w:t>
      </w:r>
      <w:proofErr w:type="spellEnd"/>
      <w:r w:rsidR="0030212F">
        <w:rPr>
          <w:b/>
          <w:bCs/>
          <w:sz w:val="32"/>
          <w:szCs w:val="32"/>
        </w:rPr>
        <w:t xml:space="preserve"> :</w:t>
      </w:r>
      <w:proofErr w:type="gramEnd"/>
    </w:p>
    <w:p w:rsidR="00B76A80" w:rsidRPr="00BC5CDD" w:rsidRDefault="00BC5CDD" w:rsidP="0030212F">
      <w:pPr>
        <w:rPr>
          <w:sz w:val="32"/>
          <w:szCs w:val="32"/>
        </w:rPr>
      </w:pPr>
      <w:r w:rsidRPr="00BC5CDD">
        <w:rPr>
          <w:sz w:val="32"/>
          <w:szCs w:val="32"/>
        </w:rPr>
        <w:t xml:space="preserve">During financial year 2018-19 total 30105 </w:t>
      </w:r>
      <w:proofErr w:type="spellStart"/>
      <w:r w:rsidRPr="00BC5CDD">
        <w:rPr>
          <w:sz w:val="32"/>
          <w:szCs w:val="32"/>
        </w:rPr>
        <w:t>Mudra</w:t>
      </w:r>
      <w:proofErr w:type="spellEnd"/>
      <w:r w:rsidRPr="00BC5CDD">
        <w:rPr>
          <w:sz w:val="32"/>
          <w:szCs w:val="32"/>
        </w:rPr>
        <w:t xml:space="preserve"> loan cases have been sanction amounting to Rs 177.40 </w:t>
      </w:r>
      <w:proofErr w:type="spellStart"/>
      <w:r w:rsidRPr="00BC5CDD">
        <w:rPr>
          <w:sz w:val="32"/>
          <w:szCs w:val="32"/>
        </w:rPr>
        <w:t>crore</w:t>
      </w:r>
      <w:proofErr w:type="spellEnd"/>
      <w:r w:rsidRPr="00BC5CDD">
        <w:rPr>
          <w:sz w:val="32"/>
          <w:szCs w:val="32"/>
        </w:rPr>
        <w:t xml:space="preserve"> of which 172.55 </w:t>
      </w:r>
      <w:proofErr w:type="spellStart"/>
      <w:r w:rsidRPr="00BC5CDD">
        <w:rPr>
          <w:sz w:val="32"/>
          <w:szCs w:val="32"/>
        </w:rPr>
        <w:t>crore</w:t>
      </w:r>
      <w:proofErr w:type="spellEnd"/>
      <w:r w:rsidRPr="00BC5CDD">
        <w:rPr>
          <w:sz w:val="32"/>
          <w:szCs w:val="32"/>
        </w:rPr>
        <w:t xml:space="preserve"> already </w:t>
      </w:r>
      <w:proofErr w:type="spellStart"/>
      <w:r w:rsidRPr="00BC5CDD">
        <w:rPr>
          <w:sz w:val="32"/>
          <w:szCs w:val="32"/>
        </w:rPr>
        <w:t>disbursed.Out</w:t>
      </w:r>
      <w:proofErr w:type="spellEnd"/>
      <w:r w:rsidRPr="00BC5CDD">
        <w:rPr>
          <w:sz w:val="32"/>
          <w:szCs w:val="32"/>
        </w:rPr>
        <w:t xml:space="preserve"> of 34 district OF Gujarat </w:t>
      </w:r>
      <w:proofErr w:type="spellStart"/>
      <w:r w:rsidRPr="00BC5CDD">
        <w:rPr>
          <w:sz w:val="32"/>
          <w:szCs w:val="32"/>
        </w:rPr>
        <w:t>Surendranagar</w:t>
      </w:r>
      <w:proofErr w:type="spellEnd"/>
      <w:r w:rsidRPr="00BC5CDD">
        <w:rPr>
          <w:sz w:val="32"/>
          <w:szCs w:val="32"/>
        </w:rPr>
        <w:t xml:space="preserve"> is standing at 18</w:t>
      </w:r>
      <w:r w:rsidRPr="00BC5CDD">
        <w:rPr>
          <w:sz w:val="32"/>
          <w:szCs w:val="32"/>
          <w:vertAlign w:val="superscript"/>
        </w:rPr>
        <w:t>th</w:t>
      </w:r>
      <w:r w:rsidRPr="00BC5CDD">
        <w:rPr>
          <w:sz w:val="32"/>
          <w:szCs w:val="32"/>
        </w:rPr>
        <w:t xml:space="preserve"> </w:t>
      </w:r>
      <w:proofErr w:type="spellStart"/>
      <w:r w:rsidRPr="00BC5CDD">
        <w:rPr>
          <w:sz w:val="32"/>
          <w:szCs w:val="32"/>
        </w:rPr>
        <w:t>position.All</w:t>
      </w:r>
      <w:proofErr w:type="spellEnd"/>
      <w:r w:rsidRPr="00BC5CDD">
        <w:rPr>
          <w:sz w:val="32"/>
          <w:szCs w:val="32"/>
        </w:rPr>
        <w:t xml:space="preserve"> bankers to advise to continue with same flow in coming year.</w:t>
      </w:r>
    </w:p>
    <w:p w:rsidR="0030212F" w:rsidRDefault="0030212F" w:rsidP="0030212F">
      <w:pPr>
        <w:rPr>
          <w:b/>
          <w:bCs/>
          <w:sz w:val="32"/>
          <w:szCs w:val="32"/>
        </w:rPr>
      </w:pPr>
      <w:r w:rsidRPr="008F29FA">
        <w:rPr>
          <w:b/>
          <w:bCs/>
          <w:sz w:val="32"/>
          <w:szCs w:val="32"/>
        </w:rPr>
        <w:t xml:space="preserve">AGENDA NO </w:t>
      </w:r>
      <w:r>
        <w:rPr>
          <w:b/>
          <w:bCs/>
          <w:sz w:val="32"/>
          <w:szCs w:val="32"/>
        </w:rPr>
        <w:t>9</w:t>
      </w:r>
    </w:p>
    <w:p w:rsidR="00BC5CDD" w:rsidRDefault="00BC5CDD" w:rsidP="0030212F">
      <w:pPr>
        <w:rPr>
          <w:b/>
          <w:bCs/>
          <w:sz w:val="32"/>
          <w:szCs w:val="32"/>
        </w:rPr>
      </w:pPr>
      <w:r>
        <w:rPr>
          <w:b/>
          <w:bCs/>
          <w:sz w:val="32"/>
          <w:szCs w:val="32"/>
        </w:rPr>
        <w:lastRenderedPageBreak/>
        <w:t>Submission of DATA</w:t>
      </w:r>
    </w:p>
    <w:p w:rsidR="00BC5CDD" w:rsidRPr="00BA7419" w:rsidRDefault="00BC5CDD" w:rsidP="0030212F">
      <w:pPr>
        <w:rPr>
          <w:sz w:val="32"/>
          <w:szCs w:val="32"/>
        </w:rPr>
      </w:pPr>
      <w:r w:rsidRPr="00BA7419">
        <w:rPr>
          <w:sz w:val="32"/>
          <w:szCs w:val="32"/>
        </w:rPr>
        <w:t xml:space="preserve">LBR submission is </w:t>
      </w:r>
      <w:proofErr w:type="spellStart"/>
      <w:r w:rsidRPr="00BA7419">
        <w:rPr>
          <w:sz w:val="32"/>
          <w:szCs w:val="32"/>
        </w:rPr>
        <w:t>upto</w:t>
      </w:r>
      <w:proofErr w:type="spellEnd"/>
      <w:r w:rsidRPr="00BA7419">
        <w:rPr>
          <w:sz w:val="32"/>
          <w:szCs w:val="32"/>
        </w:rPr>
        <w:t xml:space="preserve"> 70% only which is very poor and time and again in all DLRC and BLBC it has been discussed that non submission of LBR is affecting district position. Work actually done not reflected due to non-submission .Even after laps of two months </w:t>
      </w:r>
      <w:proofErr w:type="spellStart"/>
      <w:r w:rsidRPr="00BA7419">
        <w:rPr>
          <w:sz w:val="32"/>
          <w:szCs w:val="32"/>
        </w:rPr>
        <w:t>Canara</w:t>
      </w:r>
      <w:proofErr w:type="spellEnd"/>
      <w:r w:rsidRPr="00BA7419">
        <w:rPr>
          <w:sz w:val="32"/>
          <w:szCs w:val="32"/>
        </w:rPr>
        <w:t xml:space="preserve"> Bank and Union Bank of India has not submitted Business data as on </w:t>
      </w:r>
      <w:proofErr w:type="gramStart"/>
      <w:r w:rsidRPr="00BA7419">
        <w:rPr>
          <w:sz w:val="32"/>
          <w:szCs w:val="32"/>
        </w:rPr>
        <w:t>31.03.2019 .</w:t>
      </w:r>
      <w:proofErr w:type="gramEnd"/>
    </w:p>
    <w:p w:rsidR="00BC5CDD" w:rsidRPr="00BA7419" w:rsidRDefault="00BC5CDD" w:rsidP="0030212F">
      <w:pPr>
        <w:rPr>
          <w:sz w:val="32"/>
          <w:szCs w:val="32"/>
        </w:rPr>
      </w:pPr>
      <w:r w:rsidRPr="00BA7419">
        <w:rPr>
          <w:sz w:val="32"/>
          <w:szCs w:val="32"/>
        </w:rPr>
        <w:t xml:space="preserve">More over apart for business data Lead bank is asked to submit data of credit facility sanction to minority community. This is followed by social welfare department and L </w:t>
      </w:r>
      <w:proofErr w:type="spellStart"/>
      <w:r w:rsidRPr="00BA7419">
        <w:rPr>
          <w:sz w:val="32"/>
          <w:szCs w:val="32"/>
        </w:rPr>
        <w:t>ead</w:t>
      </w:r>
      <w:proofErr w:type="spellEnd"/>
      <w:r w:rsidRPr="00BA7419">
        <w:rPr>
          <w:sz w:val="32"/>
          <w:szCs w:val="32"/>
        </w:rPr>
        <w:t xml:space="preserve"> bank is following up with banks but data not received in time. One more issue </w:t>
      </w:r>
      <w:proofErr w:type="spellStart"/>
      <w:r w:rsidR="00BA7419" w:rsidRPr="00BA7419">
        <w:rPr>
          <w:sz w:val="32"/>
          <w:szCs w:val="32"/>
        </w:rPr>
        <w:t>N</w:t>
      </w:r>
      <w:r w:rsidRPr="00BA7419">
        <w:rPr>
          <w:sz w:val="32"/>
          <w:szCs w:val="32"/>
        </w:rPr>
        <w:t>agarpalika</w:t>
      </w:r>
      <w:proofErr w:type="spellEnd"/>
      <w:r w:rsidRPr="00BA7419">
        <w:rPr>
          <w:sz w:val="32"/>
          <w:szCs w:val="32"/>
        </w:rPr>
        <w:t xml:space="preserve"> has asked detail of subsidy in PMAY during FY 2018-19 which lead bank has circulated but not received </w:t>
      </w:r>
      <w:proofErr w:type="gramStart"/>
      <w:r w:rsidRPr="00BA7419">
        <w:rPr>
          <w:sz w:val="32"/>
          <w:szCs w:val="32"/>
        </w:rPr>
        <w:t>data  from</w:t>
      </w:r>
      <w:proofErr w:type="gramEnd"/>
      <w:r w:rsidRPr="00BA7419">
        <w:rPr>
          <w:sz w:val="32"/>
          <w:szCs w:val="32"/>
        </w:rPr>
        <w:t xml:space="preserve"> bankers. All district coordinators to take seriously and submit data in time.</w:t>
      </w:r>
    </w:p>
    <w:p w:rsidR="00BA7419" w:rsidRPr="00BA7419" w:rsidRDefault="00BA7419" w:rsidP="0030212F">
      <w:pPr>
        <w:rPr>
          <w:sz w:val="32"/>
          <w:szCs w:val="32"/>
        </w:rPr>
      </w:pPr>
    </w:p>
    <w:p w:rsidR="00BA7419" w:rsidRPr="00BA7419" w:rsidRDefault="00BA7419" w:rsidP="0030212F">
      <w:pPr>
        <w:rPr>
          <w:sz w:val="32"/>
          <w:szCs w:val="32"/>
        </w:rPr>
      </w:pPr>
    </w:p>
    <w:p w:rsidR="004203D5" w:rsidRPr="00BA7419" w:rsidRDefault="004203D5" w:rsidP="00BC6555">
      <w:pPr>
        <w:rPr>
          <w:sz w:val="32"/>
          <w:szCs w:val="32"/>
        </w:rPr>
      </w:pPr>
    </w:p>
    <w:p w:rsidR="00BC6555" w:rsidRDefault="00BC6555" w:rsidP="00BC6555">
      <w:pPr>
        <w:rPr>
          <w:b/>
          <w:bCs/>
          <w:sz w:val="32"/>
          <w:szCs w:val="32"/>
        </w:rPr>
      </w:pPr>
      <w:r w:rsidRPr="008F29FA">
        <w:rPr>
          <w:b/>
          <w:bCs/>
          <w:sz w:val="32"/>
          <w:szCs w:val="32"/>
        </w:rPr>
        <w:t xml:space="preserve">AGENDA NO </w:t>
      </w:r>
      <w:r w:rsidR="004203D5">
        <w:rPr>
          <w:b/>
          <w:bCs/>
          <w:sz w:val="32"/>
          <w:szCs w:val="32"/>
        </w:rPr>
        <w:t>10</w:t>
      </w:r>
    </w:p>
    <w:p w:rsidR="006B76F2" w:rsidRDefault="00BA7419" w:rsidP="00BC6555">
      <w:pPr>
        <w:rPr>
          <w:b/>
          <w:bCs/>
          <w:sz w:val="32"/>
          <w:szCs w:val="32"/>
        </w:rPr>
      </w:pPr>
      <w:r>
        <w:rPr>
          <w:b/>
          <w:bCs/>
          <w:sz w:val="32"/>
          <w:szCs w:val="32"/>
        </w:rPr>
        <w:t xml:space="preserve">Road Map to Double farmers Income </w:t>
      </w:r>
    </w:p>
    <w:p w:rsidR="00BA7419" w:rsidRDefault="00BA7419" w:rsidP="00BC6555">
      <w:pPr>
        <w:rPr>
          <w:sz w:val="32"/>
          <w:szCs w:val="32"/>
        </w:rPr>
      </w:pPr>
      <w:r w:rsidRPr="00BA7419">
        <w:rPr>
          <w:sz w:val="32"/>
          <w:szCs w:val="32"/>
        </w:rPr>
        <w:t xml:space="preserve">It is dream of our honorable PM </w:t>
      </w:r>
      <w:proofErr w:type="spellStart"/>
      <w:r w:rsidRPr="00BA7419">
        <w:rPr>
          <w:sz w:val="32"/>
          <w:szCs w:val="32"/>
        </w:rPr>
        <w:t>Shri</w:t>
      </w:r>
      <w:proofErr w:type="spellEnd"/>
      <w:r w:rsidRPr="00BA7419">
        <w:rPr>
          <w:sz w:val="32"/>
          <w:szCs w:val="32"/>
        </w:rPr>
        <w:t xml:space="preserve"> </w:t>
      </w:r>
      <w:proofErr w:type="spellStart"/>
      <w:r w:rsidR="00360A7B">
        <w:rPr>
          <w:sz w:val="32"/>
          <w:szCs w:val="32"/>
        </w:rPr>
        <w:t>M</w:t>
      </w:r>
      <w:r w:rsidRPr="00BA7419">
        <w:rPr>
          <w:sz w:val="32"/>
          <w:szCs w:val="32"/>
        </w:rPr>
        <w:t>odi</w:t>
      </w:r>
      <w:proofErr w:type="spellEnd"/>
      <w:r w:rsidRPr="00BA7419">
        <w:rPr>
          <w:sz w:val="32"/>
          <w:szCs w:val="32"/>
        </w:rPr>
        <w:t xml:space="preserve"> sir to double </w:t>
      </w:r>
      <w:proofErr w:type="gramStart"/>
      <w:r w:rsidRPr="00BA7419">
        <w:rPr>
          <w:sz w:val="32"/>
          <w:szCs w:val="32"/>
        </w:rPr>
        <w:t>farmers</w:t>
      </w:r>
      <w:proofErr w:type="gramEnd"/>
      <w:r w:rsidRPr="00BA7419">
        <w:rPr>
          <w:sz w:val="32"/>
          <w:szCs w:val="32"/>
        </w:rPr>
        <w:t xml:space="preserve"> income by 2022</w:t>
      </w:r>
      <w:r>
        <w:rPr>
          <w:sz w:val="32"/>
          <w:szCs w:val="32"/>
        </w:rPr>
        <w:t xml:space="preserve"> for this it was discussed,</w:t>
      </w:r>
    </w:p>
    <w:p w:rsidR="00BA7419" w:rsidRDefault="00BA7419" w:rsidP="00BC6555">
      <w:pPr>
        <w:rPr>
          <w:sz w:val="32"/>
          <w:szCs w:val="32"/>
        </w:rPr>
      </w:pPr>
      <w:r>
        <w:rPr>
          <w:sz w:val="32"/>
          <w:szCs w:val="32"/>
        </w:rPr>
        <w:t xml:space="preserve">1)All eligible farmers should be finance KCC as there is huge </w:t>
      </w:r>
      <w:proofErr w:type="spellStart"/>
      <w:r>
        <w:rPr>
          <w:sz w:val="32"/>
          <w:szCs w:val="32"/>
        </w:rPr>
        <w:t>gape</w:t>
      </w:r>
      <w:proofErr w:type="spellEnd"/>
      <w:r>
        <w:rPr>
          <w:sz w:val="32"/>
          <w:szCs w:val="32"/>
        </w:rPr>
        <w:t xml:space="preserve"> between figure of farmers available with revenue department and KCC </w:t>
      </w:r>
      <w:r w:rsidR="0051498F">
        <w:rPr>
          <w:sz w:val="32"/>
          <w:szCs w:val="32"/>
        </w:rPr>
        <w:t>beneficiaries. Such</w:t>
      </w:r>
      <w:r>
        <w:rPr>
          <w:sz w:val="32"/>
          <w:szCs w:val="32"/>
        </w:rPr>
        <w:t xml:space="preserve"> farmers should be </w:t>
      </w:r>
      <w:proofErr w:type="gramStart"/>
      <w:r>
        <w:rPr>
          <w:sz w:val="32"/>
          <w:szCs w:val="32"/>
        </w:rPr>
        <w:t>trace</w:t>
      </w:r>
      <w:proofErr w:type="gramEnd"/>
      <w:r>
        <w:rPr>
          <w:sz w:val="32"/>
          <w:szCs w:val="32"/>
        </w:rPr>
        <w:t xml:space="preserve"> out and KCC should be financed to them.</w:t>
      </w:r>
    </w:p>
    <w:p w:rsidR="00BA7419" w:rsidRDefault="00BA7419" w:rsidP="00BC6555">
      <w:pPr>
        <w:rPr>
          <w:sz w:val="32"/>
          <w:szCs w:val="32"/>
        </w:rPr>
      </w:pPr>
      <w:proofErr w:type="gramStart"/>
      <w:r>
        <w:rPr>
          <w:sz w:val="32"/>
          <w:szCs w:val="32"/>
        </w:rPr>
        <w:lastRenderedPageBreak/>
        <w:t>2)All</w:t>
      </w:r>
      <w:proofErr w:type="gramEnd"/>
      <w:r>
        <w:rPr>
          <w:sz w:val="32"/>
          <w:szCs w:val="32"/>
        </w:rPr>
        <w:t xml:space="preserve"> KCC holders should be issued rupee card and they should be advised for activation for the same. For this financial literacy camp should be arrange in wide range. In such camps farmers should be advised that to operate KCC account through card </w:t>
      </w:r>
      <w:r w:rsidR="007C2094">
        <w:rPr>
          <w:sz w:val="32"/>
          <w:szCs w:val="32"/>
        </w:rPr>
        <w:t xml:space="preserve">only. </w:t>
      </w:r>
    </w:p>
    <w:p w:rsidR="00EA1F5B" w:rsidRDefault="00EA1F5B" w:rsidP="00BC6555">
      <w:pPr>
        <w:rPr>
          <w:sz w:val="32"/>
          <w:szCs w:val="32"/>
        </w:rPr>
      </w:pPr>
      <w:proofErr w:type="gramStart"/>
      <w:r>
        <w:rPr>
          <w:sz w:val="32"/>
          <w:szCs w:val="32"/>
        </w:rPr>
        <w:t>3)</w:t>
      </w:r>
      <w:r w:rsidR="009E7130">
        <w:rPr>
          <w:sz w:val="32"/>
          <w:szCs w:val="32"/>
        </w:rPr>
        <w:t>As</w:t>
      </w:r>
      <w:proofErr w:type="gramEnd"/>
      <w:r w:rsidR="009E7130">
        <w:rPr>
          <w:sz w:val="32"/>
          <w:szCs w:val="32"/>
        </w:rPr>
        <w:t xml:space="preserve"> per latest instructions animal husbandry and fisheries activity should be under cover KCC for which Scale Of Finance is also decide in our district. Bankers should immediately find out such borrowers and made available them KCC .It has also been clarified that subvention will be available for this KCC also.</w:t>
      </w:r>
    </w:p>
    <w:p w:rsidR="007E50C7" w:rsidRDefault="007E50C7" w:rsidP="00BC6555">
      <w:pPr>
        <w:rPr>
          <w:sz w:val="32"/>
          <w:szCs w:val="32"/>
        </w:rPr>
      </w:pPr>
      <w:r>
        <w:rPr>
          <w:sz w:val="32"/>
          <w:szCs w:val="32"/>
        </w:rPr>
        <w:t xml:space="preserve">A point was raise about NOC from local administration while financing KCC by bank in case of land of new condition </w:t>
      </w:r>
      <w:proofErr w:type="spellStart"/>
      <w:r>
        <w:rPr>
          <w:sz w:val="32"/>
          <w:szCs w:val="32"/>
        </w:rPr>
        <w:t>shri</w:t>
      </w:r>
      <w:proofErr w:type="spellEnd"/>
      <w:r>
        <w:rPr>
          <w:sz w:val="32"/>
          <w:szCs w:val="32"/>
        </w:rPr>
        <w:t xml:space="preserve"> </w:t>
      </w:r>
      <w:proofErr w:type="spellStart"/>
      <w:r>
        <w:rPr>
          <w:sz w:val="32"/>
          <w:szCs w:val="32"/>
        </w:rPr>
        <w:t>Jhala</w:t>
      </w:r>
      <w:proofErr w:type="spellEnd"/>
      <w:r>
        <w:rPr>
          <w:sz w:val="32"/>
          <w:szCs w:val="32"/>
        </w:rPr>
        <w:t xml:space="preserve"> </w:t>
      </w:r>
      <w:proofErr w:type="gramStart"/>
      <w:r>
        <w:rPr>
          <w:sz w:val="32"/>
          <w:szCs w:val="32"/>
        </w:rPr>
        <w:t>sir ,RAC</w:t>
      </w:r>
      <w:proofErr w:type="gramEnd"/>
      <w:r>
        <w:rPr>
          <w:sz w:val="32"/>
          <w:szCs w:val="32"/>
        </w:rPr>
        <w:t xml:space="preserve"> clarified that </w:t>
      </w:r>
      <w:proofErr w:type="spellStart"/>
      <w:r>
        <w:rPr>
          <w:sz w:val="32"/>
          <w:szCs w:val="32"/>
        </w:rPr>
        <w:t>Prant</w:t>
      </w:r>
      <w:proofErr w:type="spellEnd"/>
      <w:r>
        <w:rPr>
          <w:sz w:val="32"/>
          <w:szCs w:val="32"/>
        </w:rPr>
        <w:t xml:space="preserve"> </w:t>
      </w:r>
      <w:proofErr w:type="spellStart"/>
      <w:r>
        <w:rPr>
          <w:sz w:val="32"/>
          <w:szCs w:val="32"/>
        </w:rPr>
        <w:t>Adhikari</w:t>
      </w:r>
      <w:proofErr w:type="spellEnd"/>
      <w:r>
        <w:rPr>
          <w:sz w:val="32"/>
          <w:szCs w:val="32"/>
        </w:rPr>
        <w:t xml:space="preserve"> will issue such NOC</w:t>
      </w:r>
      <w:r w:rsidR="007E7E4D">
        <w:rPr>
          <w:sz w:val="32"/>
          <w:szCs w:val="32"/>
        </w:rPr>
        <w:t>.</w:t>
      </w:r>
    </w:p>
    <w:p w:rsidR="007E7E4D" w:rsidRDefault="007E7E4D" w:rsidP="00BC6555">
      <w:pPr>
        <w:rPr>
          <w:sz w:val="32"/>
          <w:szCs w:val="32"/>
        </w:rPr>
      </w:pPr>
      <w:r>
        <w:rPr>
          <w:sz w:val="32"/>
          <w:szCs w:val="32"/>
        </w:rPr>
        <w:t xml:space="preserve">Before concluding LDM </w:t>
      </w:r>
      <w:proofErr w:type="gramStart"/>
      <w:r>
        <w:rPr>
          <w:sz w:val="32"/>
          <w:szCs w:val="32"/>
        </w:rPr>
        <w:t>advise</w:t>
      </w:r>
      <w:proofErr w:type="gramEnd"/>
      <w:r>
        <w:rPr>
          <w:sz w:val="32"/>
          <w:szCs w:val="32"/>
        </w:rPr>
        <w:t xml:space="preserve"> </w:t>
      </w:r>
      <w:r w:rsidR="0051498F">
        <w:rPr>
          <w:sz w:val="32"/>
          <w:szCs w:val="32"/>
        </w:rPr>
        <w:t xml:space="preserve">to </w:t>
      </w:r>
      <w:r>
        <w:rPr>
          <w:sz w:val="32"/>
          <w:szCs w:val="32"/>
        </w:rPr>
        <w:t xml:space="preserve">all bankers to take benefit of NABARD offered for financial assistance for holding </w:t>
      </w:r>
      <w:r w:rsidR="00427B8C">
        <w:rPr>
          <w:sz w:val="32"/>
          <w:szCs w:val="32"/>
        </w:rPr>
        <w:t xml:space="preserve">financial literacy camp as in our district Rs. 10 coins are not freely accepted. For this Lead Bank has circulated RBI notification advising that all 10 rupee coins are valid and there is no withdrawal of  any 10 </w:t>
      </w:r>
      <w:proofErr w:type="spellStart"/>
      <w:r w:rsidR="00427B8C">
        <w:rPr>
          <w:sz w:val="32"/>
          <w:szCs w:val="32"/>
        </w:rPr>
        <w:t>Rs.coin</w:t>
      </w:r>
      <w:proofErr w:type="spellEnd"/>
      <w:r w:rsidR="00427B8C">
        <w:rPr>
          <w:sz w:val="32"/>
          <w:szCs w:val="32"/>
        </w:rPr>
        <w:t xml:space="preserve"> till </w:t>
      </w:r>
      <w:proofErr w:type="spellStart"/>
      <w:r w:rsidR="00427B8C">
        <w:rPr>
          <w:sz w:val="32"/>
          <w:szCs w:val="32"/>
        </w:rPr>
        <w:t>date.</w:t>
      </w:r>
      <w:r w:rsidR="00DC2137">
        <w:rPr>
          <w:sz w:val="32"/>
          <w:szCs w:val="32"/>
        </w:rPr>
        <w:t>For</w:t>
      </w:r>
      <w:proofErr w:type="spellEnd"/>
      <w:r w:rsidR="00DC2137">
        <w:rPr>
          <w:sz w:val="32"/>
          <w:szCs w:val="32"/>
        </w:rPr>
        <w:t xml:space="preserve"> this public should be properly educated and encourage to accept this coins.</w:t>
      </w:r>
      <w:r w:rsidR="00863051">
        <w:rPr>
          <w:sz w:val="32"/>
          <w:szCs w:val="32"/>
        </w:rPr>
        <w:t>RBI notification should be display in banking hall where general public can read.</w:t>
      </w:r>
      <w:r w:rsidR="00E22335">
        <w:rPr>
          <w:sz w:val="32"/>
          <w:szCs w:val="32"/>
        </w:rPr>
        <w:t xml:space="preserve"> </w:t>
      </w:r>
    </w:p>
    <w:p w:rsidR="00E22335" w:rsidRDefault="00FC0125" w:rsidP="00BC6555">
      <w:pPr>
        <w:rPr>
          <w:sz w:val="32"/>
          <w:szCs w:val="32"/>
        </w:rPr>
      </w:pPr>
      <w:r>
        <w:rPr>
          <w:sz w:val="32"/>
          <w:szCs w:val="32"/>
        </w:rPr>
        <w:t xml:space="preserve">Measures, to double </w:t>
      </w:r>
      <w:proofErr w:type="gramStart"/>
      <w:r>
        <w:rPr>
          <w:sz w:val="32"/>
          <w:szCs w:val="32"/>
        </w:rPr>
        <w:t>farmers</w:t>
      </w:r>
      <w:proofErr w:type="gramEnd"/>
      <w:r>
        <w:rPr>
          <w:sz w:val="32"/>
          <w:szCs w:val="32"/>
        </w:rPr>
        <w:t xml:space="preserve"> income narrated by DDM NABARD </w:t>
      </w:r>
    </w:p>
    <w:p w:rsidR="0092197A" w:rsidRDefault="0092197A" w:rsidP="00BC6555">
      <w:pPr>
        <w:rPr>
          <w:sz w:val="32"/>
          <w:szCs w:val="32"/>
        </w:rPr>
      </w:pPr>
      <w:r>
        <w:rPr>
          <w:sz w:val="32"/>
          <w:szCs w:val="32"/>
        </w:rPr>
        <w:t>DDM, NABARD in detail discussed schemes</w:t>
      </w:r>
      <w:r w:rsidR="0051498F">
        <w:rPr>
          <w:sz w:val="32"/>
          <w:szCs w:val="32"/>
        </w:rPr>
        <w:t xml:space="preserve"> </w:t>
      </w:r>
      <w:proofErr w:type="gramStart"/>
      <w:r w:rsidR="0051498F">
        <w:rPr>
          <w:sz w:val="32"/>
          <w:szCs w:val="32"/>
        </w:rPr>
        <w:t xml:space="preserve">of </w:t>
      </w:r>
      <w:r>
        <w:rPr>
          <w:sz w:val="32"/>
          <w:szCs w:val="32"/>
        </w:rPr>
        <w:t xml:space="preserve"> Agriculture</w:t>
      </w:r>
      <w:proofErr w:type="gramEnd"/>
      <w:r>
        <w:rPr>
          <w:sz w:val="32"/>
          <w:szCs w:val="32"/>
        </w:rPr>
        <w:t xml:space="preserve"> Marketing Infrastructure, Dairy Developments Scheme, National Live Stock </w:t>
      </w:r>
      <w:proofErr w:type="spellStart"/>
      <w:r>
        <w:rPr>
          <w:sz w:val="32"/>
          <w:szCs w:val="32"/>
        </w:rPr>
        <w:t>Mission,Agri</w:t>
      </w:r>
      <w:proofErr w:type="spellEnd"/>
      <w:r>
        <w:rPr>
          <w:sz w:val="32"/>
          <w:szCs w:val="32"/>
        </w:rPr>
        <w:t xml:space="preserve"> Clinics and </w:t>
      </w:r>
      <w:proofErr w:type="spellStart"/>
      <w:r>
        <w:rPr>
          <w:sz w:val="32"/>
          <w:szCs w:val="32"/>
        </w:rPr>
        <w:t>Agri</w:t>
      </w:r>
      <w:proofErr w:type="spellEnd"/>
      <w:r>
        <w:rPr>
          <w:sz w:val="32"/>
          <w:szCs w:val="32"/>
        </w:rPr>
        <w:t xml:space="preserve"> Business </w:t>
      </w:r>
      <w:proofErr w:type="spellStart"/>
      <w:r>
        <w:rPr>
          <w:sz w:val="32"/>
          <w:szCs w:val="32"/>
        </w:rPr>
        <w:t>Centres</w:t>
      </w:r>
      <w:proofErr w:type="spellEnd"/>
      <w:r>
        <w:rPr>
          <w:sz w:val="32"/>
          <w:szCs w:val="32"/>
        </w:rPr>
        <w:t xml:space="preserve"> (ACABC) ,Fisheries and </w:t>
      </w:r>
      <w:proofErr w:type="spellStart"/>
      <w:r>
        <w:rPr>
          <w:sz w:val="32"/>
          <w:szCs w:val="32"/>
        </w:rPr>
        <w:t>Acqua</w:t>
      </w:r>
      <w:proofErr w:type="spellEnd"/>
      <w:r>
        <w:rPr>
          <w:sz w:val="32"/>
          <w:szCs w:val="32"/>
        </w:rPr>
        <w:t xml:space="preserve"> Culture  and many o</w:t>
      </w:r>
      <w:r w:rsidR="00EB53DF">
        <w:rPr>
          <w:sz w:val="32"/>
          <w:szCs w:val="32"/>
        </w:rPr>
        <w:t>ther agriculture related issues along</w:t>
      </w:r>
      <w:r w:rsidR="0051498F">
        <w:rPr>
          <w:sz w:val="32"/>
          <w:szCs w:val="32"/>
        </w:rPr>
        <w:t xml:space="preserve"> with </w:t>
      </w:r>
      <w:r w:rsidR="00EB53DF">
        <w:rPr>
          <w:sz w:val="32"/>
          <w:szCs w:val="32"/>
        </w:rPr>
        <w:t xml:space="preserve"> a point was also included  regarding pre PLP discussion. He also stressed </w:t>
      </w:r>
      <w:r w:rsidR="00EB53DF">
        <w:rPr>
          <w:sz w:val="32"/>
          <w:szCs w:val="32"/>
        </w:rPr>
        <w:lastRenderedPageBreak/>
        <w:t xml:space="preserve">upon need for KCC saturation and issue of rupee KCC to all beneficiaries. </w:t>
      </w:r>
    </w:p>
    <w:p w:rsidR="00EB53DF" w:rsidRDefault="00EB53DF" w:rsidP="00BC6555">
      <w:pPr>
        <w:rPr>
          <w:sz w:val="32"/>
          <w:szCs w:val="32"/>
        </w:rPr>
      </w:pPr>
      <w:r>
        <w:rPr>
          <w:sz w:val="32"/>
          <w:szCs w:val="32"/>
        </w:rPr>
        <w:t xml:space="preserve">In last three bankers raised issue related to SARFACIE orders. </w:t>
      </w:r>
      <w:proofErr w:type="spellStart"/>
      <w:r>
        <w:rPr>
          <w:sz w:val="32"/>
          <w:szCs w:val="32"/>
        </w:rPr>
        <w:t>Saurashtra</w:t>
      </w:r>
      <w:proofErr w:type="spellEnd"/>
      <w:r>
        <w:rPr>
          <w:sz w:val="32"/>
          <w:szCs w:val="32"/>
        </w:rPr>
        <w:t xml:space="preserve"> </w:t>
      </w:r>
      <w:proofErr w:type="spellStart"/>
      <w:r>
        <w:rPr>
          <w:sz w:val="32"/>
          <w:szCs w:val="32"/>
        </w:rPr>
        <w:t>Gramin</w:t>
      </w:r>
      <w:proofErr w:type="spellEnd"/>
      <w:r>
        <w:rPr>
          <w:sz w:val="32"/>
          <w:szCs w:val="32"/>
        </w:rPr>
        <w:t xml:space="preserve"> Bank three cases pending, Punjab National Bank one case pending where as in case of Bank </w:t>
      </w:r>
      <w:proofErr w:type="gramStart"/>
      <w:r>
        <w:rPr>
          <w:sz w:val="32"/>
          <w:szCs w:val="32"/>
        </w:rPr>
        <w:t>Of</w:t>
      </w:r>
      <w:proofErr w:type="gramEnd"/>
      <w:r>
        <w:rPr>
          <w:sz w:val="32"/>
          <w:szCs w:val="32"/>
        </w:rPr>
        <w:t xml:space="preserve"> India some modification is required in order already issued. All three bankers were asked to meet </w:t>
      </w:r>
      <w:proofErr w:type="spellStart"/>
      <w:r>
        <w:rPr>
          <w:sz w:val="32"/>
          <w:szCs w:val="32"/>
        </w:rPr>
        <w:t>shri</w:t>
      </w:r>
      <w:proofErr w:type="spellEnd"/>
      <w:r>
        <w:rPr>
          <w:sz w:val="32"/>
          <w:szCs w:val="32"/>
        </w:rPr>
        <w:t xml:space="preserve"> </w:t>
      </w:r>
      <w:proofErr w:type="spellStart"/>
      <w:r>
        <w:rPr>
          <w:sz w:val="32"/>
          <w:szCs w:val="32"/>
        </w:rPr>
        <w:t>Zala</w:t>
      </w:r>
      <w:proofErr w:type="spellEnd"/>
      <w:r>
        <w:rPr>
          <w:sz w:val="32"/>
          <w:szCs w:val="32"/>
        </w:rPr>
        <w:t xml:space="preserve"> Sir, immediately after meeting is over RAC for disposal of pending orders.</w:t>
      </w:r>
    </w:p>
    <w:p w:rsidR="0092197A" w:rsidRDefault="0092197A" w:rsidP="00BC6555">
      <w:pPr>
        <w:rPr>
          <w:sz w:val="32"/>
          <w:szCs w:val="32"/>
        </w:rPr>
      </w:pPr>
      <w:r>
        <w:rPr>
          <w:sz w:val="32"/>
          <w:szCs w:val="32"/>
        </w:rPr>
        <w:t xml:space="preserve">The meeting was concluded with positive development which two place in the district last quarter. Dena Bank corporate office took initiative and financed solar pumps to </w:t>
      </w:r>
      <w:proofErr w:type="spellStart"/>
      <w:r>
        <w:rPr>
          <w:sz w:val="32"/>
          <w:szCs w:val="32"/>
        </w:rPr>
        <w:t>Agariyas</w:t>
      </w:r>
      <w:proofErr w:type="spellEnd"/>
      <w:r>
        <w:rPr>
          <w:sz w:val="32"/>
          <w:szCs w:val="32"/>
        </w:rPr>
        <w:t xml:space="preserve"> in big way for which Mr. </w:t>
      </w:r>
      <w:proofErr w:type="spellStart"/>
      <w:r>
        <w:rPr>
          <w:sz w:val="32"/>
          <w:szCs w:val="32"/>
        </w:rPr>
        <w:t>Sinha</w:t>
      </w:r>
      <w:proofErr w:type="spellEnd"/>
      <w:r>
        <w:rPr>
          <w:sz w:val="32"/>
          <w:szCs w:val="32"/>
        </w:rPr>
        <w:t xml:space="preserve"> Chief  Manager Bank of Baroda gave detail information to all bankers.LDM added that short film also prepared which was displayed during SLBC meeting last </w:t>
      </w:r>
      <w:proofErr w:type="spellStart"/>
      <w:r>
        <w:rPr>
          <w:sz w:val="32"/>
          <w:szCs w:val="32"/>
        </w:rPr>
        <w:t>week.</w:t>
      </w:r>
      <w:r w:rsidR="009E3202">
        <w:rPr>
          <w:sz w:val="32"/>
          <w:szCs w:val="32"/>
        </w:rPr>
        <w:t>It</w:t>
      </w:r>
      <w:proofErr w:type="spellEnd"/>
      <w:r w:rsidR="009E3202">
        <w:rPr>
          <w:sz w:val="32"/>
          <w:szCs w:val="32"/>
        </w:rPr>
        <w:t xml:space="preserve"> was suggested to </w:t>
      </w:r>
      <w:proofErr w:type="spellStart"/>
      <w:r w:rsidR="009E3202">
        <w:rPr>
          <w:sz w:val="32"/>
          <w:szCs w:val="32"/>
        </w:rPr>
        <w:t>Mr.Sinha</w:t>
      </w:r>
      <w:proofErr w:type="spellEnd"/>
      <w:r w:rsidR="009E3202">
        <w:rPr>
          <w:sz w:val="32"/>
          <w:szCs w:val="32"/>
        </w:rPr>
        <w:t xml:space="preserve"> </w:t>
      </w:r>
      <w:r w:rsidR="00C72B04">
        <w:rPr>
          <w:sz w:val="32"/>
          <w:szCs w:val="32"/>
        </w:rPr>
        <w:t>to made available this field, and display to all bankers.</w:t>
      </w:r>
    </w:p>
    <w:p w:rsidR="003B3B60" w:rsidRPr="00BA7419" w:rsidRDefault="003B3B60" w:rsidP="00BC6555">
      <w:pPr>
        <w:rPr>
          <w:sz w:val="32"/>
          <w:szCs w:val="32"/>
        </w:rPr>
      </w:pPr>
    </w:p>
    <w:p w:rsidR="00BC6555" w:rsidRPr="00C1698C" w:rsidRDefault="00BC6555" w:rsidP="00695FEC">
      <w:pPr>
        <w:rPr>
          <w:sz w:val="32"/>
          <w:szCs w:val="32"/>
        </w:rPr>
      </w:pPr>
    </w:p>
    <w:p w:rsidR="00A03DBE" w:rsidRPr="00CF2FCD" w:rsidRDefault="00A03DBE" w:rsidP="00652E91">
      <w:pPr>
        <w:pStyle w:val="NoSpacing"/>
        <w:jc w:val="both"/>
        <w:rPr>
          <w:rFonts w:ascii="Arial" w:hAnsi="Arial" w:cs="Arial"/>
          <w:sz w:val="24"/>
          <w:szCs w:val="24"/>
        </w:rPr>
      </w:pPr>
    </w:p>
    <w:p w:rsidR="00D56935" w:rsidRDefault="00D56935" w:rsidP="00330752">
      <w:pPr>
        <w:pStyle w:val="NoSpacing"/>
        <w:jc w:val="both"/>
        <w:rPr>
          <w:rFonts w:ascii="Arial" w:hAnsi="Arial" w:cs="Arial"/>
          <w:b/>
          <w:bCs/>
          <w:sz w:val="24"/>
          <w:szCs w:val="24"/>
          <w:u w:val="single"/>
        </w:rPr>
      </w:pPr>
      <w:r w:rsidRPr="00BE376F">
        <w:rPr>
          <w:rFonts w:ascii="Arial" w:hAnsi="Arial" w:cs="Arial"/>
          <w:b/>
          <w:bCs/>
          <w:sz w:val="24"/>
          <w:szCs w:val="24"/>
          <w:u w:val="single"/>
        </w:rPr>
        <w:t xml:space="preserve">VOTE OF </w:t>
      </w:r>
      <w:r w:rsidR="00B22830" w:rsidRPr="00BE376F">
        <w:rPr>
          <w:rFonts w:ascii="Arial" w:hAnsi="Arial" w:cs="Arial"/>
          <w:b/>
          <w:bCs/>
          <w:sz w:val="24"/>
          <w:szCs w:val="24"/>
          <w:u w:val="single"/>
        </w:rPr>
        <w:t>THANKS:</w:t>
      </w:r>
    </w:p>
    <w:p w:rsidR="006E17C8" w:rsidRDefault="006E17C8" w:rsidP="00330752">
      <w:pPr>
        <w:pStyle w:val="NoSpacing"/>
        <w:jc w:val="both"/>
        <w:rPr>
          <w:rFonts w:ascii="Arial" w:hAnsi="Arial" w:cs="Arial"/>
          <w:b/>
          <w:bCs/>
          <w:sz w:val="24"/>
          <w:szCs w:val="24"/>
          <w:u w:val="single"/>
        </w:rPr>
      </w:pPr>
    </w:p>
    <w:p w:rsidR="008917FF" w:rsidRPr="00FB1449" w:rsidRDefault="006E17C8" w:rsidP="008917FF">
      <w:pPr>
        <w:pStyle w:val="NoSpacing"/>
        <w:jc w:val="both"/>
        <w:rPr>
          <w:rFonts w:ascii="Arial" w:hAnsi="Arial" w:cs="Arial"/>
          <w:sz w:val="32"/>
          <w:szCs w:val="32"/>
        </w:rPr>
      </w:pPr>
      <w:r w:rsidRPr="008917FF">
        <w:rPr>
          <w:b/>
          <w:bCs/>
          <w:sz w:val="32"/>
          <w:szCs w:val="32"/>
        </w:rPr>
        <w:t xml:space="preserve">At the end meeting concluded with vote of thanks by </w:t>
      </w:r>
      <w:proofErr w:type="spellStart"/>
      <w:r w:rsidR="008917FF" w:rsidRPr="008917FF">
        <w:rPr>
          <w:rFonts w:ascii="Arial" w:hAnsi="Arial" w:cs="Arial"/>
          <w:b/>
          <w:bCs/>
          <w:sz w:val="32"/>
          <w:szCs w:val="32"/>
        </w:rPr>
        <w:t>Shri</w:t>
      </w:r>
      <w:proofErr w:type="spellEnd"/>
      <w:r w:rsidR="008917FF" w:rsidRPr="008917FF">
        <w:rPr>
          <w:rFonts w:ascii="Arial" w:hAnsi="Arial" w:cs="Arial"/>
          <w:b/>
          <w:bCs/>
          <w:sz w:val="32"/>
          <w:szCs w:val="32"/>
        </w:rPr>
        <w:t xml:space="preserve"> P B Joshi State Bank of India, LDM</w:t>
      </w:r>
      <w:r w:rsidR="008917FF" w:rsidRPr="00FB1449">
        <w:rPr>
          <w:rFonts w:ascii="Arial" w:hAnsi="Arial" w:cs="Arial"/>
          <w:sz w:val="32"/>
          <w:szCs w:val="32"/>
        </w:rPr>
        <w:t xml:space="preserve">, </w:t>
      </w:r>
      <w:proofErr w:type="spellStart"/>
      <w:r w:rsidR="008917FF" w:rsidRPr="00FB1449">
        <w:rPr>
          <w:rFonts w:ascii="Arial" w:hAnsi="Arial" w:cs="Arial"/>
          <w:sz w:val="32"/>
          <w:szCs w:val="32"/>
        </w:rPr>
        <w:t>Surendranagar</w:t>
      </w:r>
      <w:proofErr w:type="spellEnd"/>
      <w:r w:rsidR="008917FF" w:rsidRPr="00FB1449">
        <w:rPr>
          <w:rFonts w:ascii="Arial" w:hAnsi="Arial" w:cs="Arial"/>
          <w:sz w:val="32"/>
          <w:szCs w:val="32"/>
        </w:rPr>
        <w:t xml:space="preserve"> </w:t>
      </w:r>
    </w:p>
    <w:p w:rsidR="008917FF" w:rsidRPr="00FB1449" w:rsidRDefault="008917FF" w:rsidP="008917FF">
      <w:pPr>
        <w:autoSpaceDE w:val="0"/>
        <w:autoSpaceDN w:val="0"/>
        <w:adjustRightInd w:val="0"/>
        <w:spacing w:after="0" w:line="240" w:lineRule="auto"/>
        <w:rPr>
          <w:rFonts w:ascii="Arial" w:hAnsi="Arial" w:cs="Arial"/>
          <w:sz w:val="32"/>
          <w:szCs w:val="32"/>
          <w:lang w:bidi="hi-IN"/>
        </w:rPr>
      </w:pPr>
      <w:r w:rsidRPr="00FB1449">
        <w:rPr>
          <w:rFonts w:ascii="Arial" w:hAnsi="Arial" w:cs="Arial"/>
          <w:sz w:val="32"/>
          <w:szCs w:val="32"/>
          <w:lang w:bidi="hi-IN"/>
        </w:rPr>
        <w:t xml:space="preserve">                                                                                                      </w:t>
      </w:r>
    </w:p>
    <w:p w:rsidR="008917FF" w:rsidRPr="00FB1449" w:rsidRDefault="008917FF" w:rsidP="008917FF">
      <w:pPr>
        <w:pStyle w:val="NoSpacing"/>
        <w:jc w:val="both"/>
        <w:rPr>
          <w:rFonts w:ascii="Arial" w:hAnsi="Arial" w:cs="Arial"/>
          <w:sz w:val="32"/>
          <w:szCs w:val="32"/>
        </w:rPr>
      </w:pPr>
    </w:p>
    <w:p w:rsidR="006E17C8" w:rsidRPr="00BE376F" w:rsidRDefault="006E17C8" w:rsidP="00330752">
      <w:pPr>
        <w:pStyle w:val="NoSpacing"/>
        <w:jc w:val="both"/>
        <w:rPr>
          <w:rFonts w:ascii="Arial" w:hAnsi="Arial" w:cs="Arial"/>
          <w:b/>
          <w:bCs/>
          <w:sz w:val="24"/>
          <w:szCs w:val="24"/>
          <w:u w:val="single"/>
        </w:rPr>
      </w:pPr>
    </w:p>
    <w:p w:rsidR="00D56935" w:rsidRPr="00F958E7" w:rsidRDefault="00D56935" w:rsidP="00330752">
      <w:pPr>
        <w:pStyle w:val="NoSpacing"/>
        <w:jc w:val="both"/>
        <w:rPr>
          <w:rFonts w:ascii="Arial" w:hAnsi="Arial" w:cs="Arial"/>
          <w:sz w:val="24"/>
          <w:szCs w:val="24"/>
        </w:rPr>
      </w:pPr>
    </w:p>
    <w:sectPr w:rsidR="00D56935" w:rsidRPr="00F958E7" w:rsidSect="00D20AD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6BB"/>
    <w:multiLevelType w:val="hybridMultilevel"/>
    <w:tmpl w:val="D93ED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C718B"/>
    <w:multiLevelType w:val="hybridMultilevel"/>
    <w:tmpl w:val="F268046C"/>
    <w:lvl w:ilvl="0" w:tplc="9272C284">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37125"/>
    <w:rsid w:val="00004F14"/>
    <w:rsid w:val="00005D4C"/>
    <w:rsid w:val="0000610A"/>
    <w:rsid w:val="00006F2F"/>
    <w:rsid w:val="00007254"/>
    <w:rsid w:val="0001149C"/>
    <w:rsid w:val="000153A8"/>
    <w:rsid w:val="00016A74"/>
    <w:rsid w:val="000211B2"/>
    <w:rsid w:val="00021ED8"/>
    <w:rsid w:val="00023FB2"/>
    <w:rsid w:val="00026D33"/>
    <w:rsid w:val="00030CF5"/>
    <w:rsid w:val="000331F5"/>
    <w:rsid w:val="000343C3"/>
    <w:rsid w:val="00034812"/>
    <w:rsid w:val="00034FF4"/>
    <w:rsid w:val="00036100"/>
    <w:rsid w:val="00037355"/>
    <w:rsid w:val="000431A7"/>
    <w:rsid w:val="000503D7"/>
    <w:rsid w:val="0005305E"/>
    <w:rsid w:val="000543CB"/>
    <w:rsid w:val="00054A87"/>
    <w:rsid w:val="00056121"/>
    <w:rsid w:val="00056BCC"/>
    <w:rsid w:val="00057160"/>
    <w:rsid w:val="00057EBD"/>
    <w:rsid w:val="000614DF"/>
    <w:rsid w:val="00061943"/>
    <w:rsid w:val="00063E26"/>
    <w:rsid w:val="00064D98"/>
    <w:rsid w:val="00065D65"/>
    <w:rsid w:val="00070BBE"/>
    <w:rsid w:val="00070CBC"/>
    <w:rsid w:val="00071536"/>
    <w:rsid w:val="00075D31"/>
    <w:rsid w:val="00076A55"/>
    <w:rsid w:val="000803C2"/>
    <w:rsid w:val="00081951"/>
    <w:rsid w:val="00082ACC"/>
    <w:rsid w:val="00090365"/>
    <w:rsid w:val="0009345D"/>
    <w:rsid w:val="000944DF"/>
    <w:rsid w:val="00097D73"/>
    <w:rsid w:val="000A32FC"/>
    <w:rsid w:val="000A47CD"/>
    <w:rsid w:val="000A71D5"/>
    <w:rsid w:val="000A735E"/>
    <w:rsid w:val="000B1707"/>
    <w:rsid w:val="000B19CA"/>
    <w:rsid w:val="000B20F9"/>
    <w:rsid w:val="000B6503"/>
    <w:rsid w:val="000B6C3C"/>
    <w:rsid w:val="000C3777"/>
    <w:rsid w:val="000D3BAF"/>
    <w:rsid w:val="000D7EDF"/>
    <w:rsid w:val="000E0709"/>
    <w:rsid w:val="000E090E"/>
    <w:rsid w:val="000E15F3"/>
    <w:rsid w:val="000E16A2"/>
    <w:rsid w:val="000E353D"/>
    <w:rsid w:val="000E7321"/>
    <w:rsid w:val="000E732E"/>
    <w:rsid w:val="000E753C"/>
    <w:rsid w:val="000E7A72"/>
    <w:rsid w:val="000F3F94"/>
    <w:rsid w:val="000F4D66"/>
    <w:rsid w:val="00100646"/>
    <w:rsid w:val="0010492C"/>
    <w:rsid w:val="001051DD"/>
    <w:rsid w:val="00110814"/>
    <w:rsid w:val="00110DE3"/>
    <w:rsid w:val="00112282"/>
    <w:rsid w:val="001134F4"/>
    <w:rsid w:val="001137AA"/>
    <w:rsid w:val="001160C8"/>
    <w:rsid w:val="00117134"/>
    <w:rsid w:val="00117E22"/>
    <w:rsid w:val="0012033D"/>
    <w:rsid w:val="00120629"/>
    <w:rsid w:val="00122D02"/>
    <w:rsid w:val="001235FD"/>
    <w:rsid w:val="00123B3B"/>
    <w:rsid w:val="00124B30"/>
    <w:rsid w:val="0012707F"/>
    <w:rsid w:val="0013238A"/>
    <w:rsid w:val="00133885"/>
    <w:rsid w:val="00134A5E"/>
    <w:rsid w:val="00135CC8"/>
    <w:rsid w:val="00137BC1"/>
    <w:rsid w:val="0014087B"/>
    <w:rsid w:val="00140D58"/>
    <w:rsid w:val="00146483"/>
    <w:rsid w:val="00147145"/>
    <w:rsid w:val="001560C5"/>
    <w:rsid w:val="001578BC"/>
    <w:rsid w:val="00160A31"/>
    <w:rsid w:val="00160B5B"/>
    <w:rsid w:val="00163086"/>
    <w:rsid w:val="0016401E"/>
    <w:rsid w:val="001641AE"/>
    <w:rsid w:val="00175C60"/>
    <w:rsid w:val="001762DA"/>
    <w:rsid w:val="0017797D"/>
    <w:rsid w:val="0018006D"/>
    <w:rsid w:val="00183EFA"/>
    <w:rsid w:val="00184110"/>
    <w:rsid w:val="00190853"/>
    <w:rsid w:val="00190D11"/>
    <w:rsid w:val="00191840"/>
    <w:rsid w:val="001933EF"/>
    <w:rsid w:val="001953A0"/>
    <w:rsid w:val="001971C9"/>
    <w:rsid w:val="001A11AF"/>
    <w:rsid w:val="001A28D8"/>
    <w:rsid w:val="001A2ED4"/>
    <w:rsid w:val="001A316A"/>
    <w:rsid w:val="001A3EA6"/>
    <w:rsid w:val="001B086C"/>
    <w:rsid w:val="001B3D29"/>
    <w:rsid w:val="001B4425"/>
    <w:rsid w:val="001B71BD"/>
    <w:rsid w:val="001C0500"/>
    <w:rsid w:val="001C0660"/>
    <w:rsid w:val="001C07A4"/>
    <w:rsid w:val="001C0838"/>
    <w:rsid w:val="001C475C"/>
    <w:rsid w:val="001C673D"/>
    <w:rsid w:val="001D10FF"/>
    <w:rsid w:val="001D1D07"/>
    <w:rsid w:val="001D5B8B"/>
    <w:rsid w:val="001D5BF8"/>
    <w:rsid w:val="001E09CE"/>
    <w:rsid w:val="001E2B6B"/>
    <w:rsid w:val="001E2C7A"/>
    <w:rsid w:val="001E3996"/>
    <w:rsid w:val="001E3E3A"/>
    <w:rsid w:val="001E4381"/>
    <w:rsid w:val="001E483E"/>
    <w:rsid w:val="001F4B1E"/>
    <w:rsid w:val="001F549F"/>
    <w:rsid w:val="001F6748"/>
    <w:rsid w:val="001F6C3D"/>
    <w:rsid w:val="001F7A8B"/>
    <w:rsid w:val="0020095B"/>
    <w:rsid w:val="00204B1D"/>
    <w:rsid w:val="00204D04"/>
    <w:rsid w:val="00210567"/>
    <w:rsid w:val="00210E0E"/>
    <w:rsid w:val="0021150A"/>
    <w:rsid w:val="002117E4"/>
    <w:rsid w:val="0021190E"/>
    <w:rsid w:val="002127BF"/>
    <w:rsid w:val="00215020"/>
    <w:rsid w:val="00222086"/>
    <w:rsid w:val="002236D3"/>
    <w:rsid w:val="002238A3"/>
    <w:rsid w:val="0022483E"/>
    <w:rsid w:val="00230FDF"/>
    <w:rsid w:val="0023478F"/>
    <w:rsid w:val="00235504"/>
    <w:rsid w:val="00236E67"/>
    <w:rsid w:val="00241FBF"/>
    <w:rsid w:val="00242A06"/>
    <w:rsid w:val="002437AD"/>
    <w:rsid w:val="0024385D"/>
    <w:rsid w:val="00244A4D"/>
    <w:rsid w:val="002476B6"/>
    <w:rsid w:val="00251F80"/>
    <w:rsid w:val="002573B0"/>
    <w:rsid w:val="00257CEB"/>
    <w:rsid w:val="00257D61"/>
    <w:rsid w:val="002630A6"/>
    <w:rsid w:val="002644DE"/>
    <w:rsid w:val="002645C2"/>
    <w:rsid w:val="002654A0"/>
    <w:rsid w:val="00270802"/>
    <w:rsid w:val="00270F4B"/>
    <w:rsid w:val="0027115B"/>
    <w:rsid w:val="00277AFD"/>
    <w:rsid w:val="00280A77"/>
    <w:rsid w:val="0028381E"/>
    <w:rsid w:val="002853D6"/>
    <w:rsid w:val="00286B46"/>
    <w:rsid w:val="00290A9A"/>
    <w:rsid w:val="00291E5B"/>
    <w:rsid w:val="0029289B"/>
    <w:rsid w:val="00293888"/>
    <w:rsid w:val="00293B0F"/>
    <w:rsid w:val="002945EB"/>
    <w:rsid w:val="0029625A"/>
    <w:rsid w:val="002A7BAD"/>
    <w:rsid w:val="002B1B20"/>
    <w:rsid w:val="002B2ADD"/>
    <w:rsid w:val="002B347D"/>
    <w:rsid w:val="002B4C6D"/>
    <w:rsid w:val="002B4EF0"/>
    <w:rsid w:val="002B5F67"/>
    <w:rsid w:val="002B7BD8"/>
    <w:rsid w:val="002C1451"/>
    <w:rsid w:val="002D2250"/>
    <w:rsid w:val="002D2C00"/>
    <w:rsid w:val="002D3574"/>
    <w:rsid w:val="002D3FB3"/>
    <w:rsid w:val="002D6D8A"/>
    <w:rsid w:val="002E3F9E"/>
    <w:rsid w:val="002E7C91"/>
    <w:rsid w:val="002F062A"/>
    <w:rsid w:val="002F0A65"/>
    <w:rsid w:val="002F0EE6"/>
    <w:rsid w:val="002F2062"/>
    <w:rsid w:val="002F2D92"/>
    <w:rsid w:val="002F34EC"/>
    <w:rsid w:val="002F5CB2"/>
    <w:rsid w:val="002F63E9"/>
    <w:rsid w:val="002F646E"/>
    <w:rsid w:val="00301AAD"/>
    <w:rsid w:val="0030212F"/>
    <w:rsid w:val="00304B4E"/>
    <w:rsid w:val="003050A0"/>
    <w:rsid w:val="00305709"/>
    <w:rsid w:val="00306DF5"/>
    <w:rsid w:val="00306E26"/>
    <w:rsid w:val="00311582"/>
    <w:rsid w:val="00311AC7"/>
    <w:rsid w:val="00311DC9"/>
    <w:rsid w:val="003122C1"/>
    <w:rsid w:val="0031266D"/>
    <w:rsid w:val="003130BF"/>
    <w:rsid w:val="00313D5E"/>
    <w:rsid w:val="003235AF"/>
    <w:rsid w:val="00324E1B"/>
    <w:rsid w:val="00325776"/>
    <w:rsid w:val="00326A88"/>
    <w:rsid w:val="00330752"/>
    <w:rsid w:val="003325FF"/>
    <w:rsid w:val="003328E5"/>
    <w:rsid w:val="003330DB"/>
    <w:rsid w:val="00333202"/>
    <w:rsid w:val="0033330D"/>
    <w:rsid w:val="00336492"/>
    <w:rsid w:val="00336841"/>
    <w:rsid w:val="00341056"/>
    <w:rsid w:val="003419D5"/>
    <w:rsid w:val="00343B89"/>
    <w:rsid w:val="003458D1"/>
    <w:rsid w:val="00350F61"/>
    <w:rsid w:val="003516ED"/>
    <w:rsid w:val="003528FD"/>
    <w:rsid w:val="00353863"/>
    <w:rsid w:val="00355D64"/>
    <w:rsid w:val="00356F0B"/>
    <w:rsid w:val="00360A7B"/>
    <w:rsid w:val="00363CFA"/>
    <w:rsid w:val="003669B0"/>
    <w:rsid w:val="003669CD"/>
    <w:rsid w:val="003743F4"/>
    <w:rsid w:val="00382151"/>
    <w:rsid w:val="003857A3"/>
    <w:rsid w:val="00386378"/>
    <w:rsid w:val="00386396"/>
    <w:rsid w:val="0039148C"/>
    <w:rsid w:val="00391B87"/>
    <w:rsid w:val="00393FB9"/>
    <w:rsid w:val="00395787"/>
    <w:rsid w:val="00396E07"/>
    <w:rsid w:val="003A02EE"/>
    <w:rsid w:val="003A04D7"/>
    <w:rsid w:val="003A3049"/>
    <w:rsid w:val="003A3FEA"/>
    <w:rsid w:val="003A48D3"/>
    <w:rsid w:val="003A61BF"/>
    <w:rsid w:val="003B2475"/>
    <w:rsid w:val="003B2E5A"/>
    <w:rsid w:val="003B2F97"/>
    <w:rsid w:val="003B3B60"/>
    <w:rsid w:val="003B523F"/>
    <w:rsid w:val="003B745A"/>
    <w:rsid w:val="003B746A"/>
    <w:rsid w:val="003C078F"/>
    <w:rsid w:val="003C1CC4"/>
    <w:rsid w:val="003C1EC9"/>
    <w:rsid w:val="003C31F4"/>
    <w:rsid w:val="003C408A"/>
    <w:rsid w:val="003D0CC7"/>
    <w:rsid w:val="003D19BD"/>
    <w:rsid w:val="003D1DB0"/>
    <w:rsid w:val="003D374B"/>
    <w:rsid w:val="003D5106"/>
    <w:rsid w:val="003D5D4A"/>
    <w:rsid w:val="003D5F57"/>
    <w:rsid w:val="003D7E04"/>
    <w:rsid w:val="003E2C0F"/>
    <w:rsid w:val="003E44FD"/>
    <w:rsid w:val="003E514F"/>
    <w:rsid w:val="003F0E3C"/>
    <w:rsid w:val="003F43C3"/>
    <w:rsid w:val="003F53EA"/>
    <w:rsid w:val="00401175"/>
    <w:rsid w:val="00401E95"/>
    <w:rsid w:val="00403C98"/>
    <w:rsid w:val="0040647B"/>
    <w:rsid w:val="00410E5D"/>
    <w:rsid w:val="00411B79"/>
    <w:rsid w:val="004130CF"/>
    <w:rsid w:val="00414DB1"/>
    <w:rsid w:val="004168DC"/>
    <w:rsid w:val="00417A75"/>
    <w:rsid w:val="004203D5"/>
    <w:rsid w:val="00425649"/>
    <w:rsid w:val="00427B8C"/>
    <w:rsid w:val="004332F5"/>
    <w:rsid w:val="00435C9A"/>
    <w:rsid w:val="004362AC"/>
    <w:rsid w:val="00441251"/>
    <w:rsid w:val="0044154E"/>
    <w:rsid w:val="00441E33"/>
    <w:rsid w:val="00443DCA"/>
    <w:rsid w:val="0044402F"/>
    <w:rsid w:val="00444B2A"/>
    <w:rsid w:val="004505DA"/>
    <w:rsid w:val="00450AC1"/>
    <w:rsid w:val="004515AC"/>
    <w:rsid w:val="00451AB3"/>
    <w:rsid w:val="00452A63"/>
    <w:rsid w:val="00453361"/>
    <w:rsid w:val="004564F7"/>
    <w:rsid w:val="00457742"/>
    <w:rsid w:val="004625F3"/>
    <w:rsid w:val="004646E6"/>
    <w:rsid w:val="00467D58"/>
    <w:rsid w:val="00474BF0"/>
    <w:rsid w:val="00482710"/>
    <w:rsid w:val="0048309F"/>
    <w:rsid w:val="004842BC"/>
    <w:rsid w:val="00487A6B"/>
    <w:rsid w:val="004903A0"/>
    <w:rsid w:val="00490489"/>
    <w:rsid w:val="004919A2"/>
    <w:rsid w:val="00491B2B"/>
    <w:rsid w:val="00491E58"/>
    <w:rsid w:val="004942AA"/>
    <w:rsid w:val="0049503B"/>
    <w:rsid w:val="00495F86"/>
    <w:rsid w:val="004976B2"/>
    <w:rsid w:val="00497DB1"/>
    <w:rsid w:val="004A09BB"/>
    <w:rsid w:val="004A20E5"/>
    <w:rsid w:val="004A3EA5"/>
    <w:rsid w:val="004A614C"/>
    <w:rsid w:val="004B1E6A"/>
    <w:rsid w:val="004B3DD5"/>
    <w:rsid w:val="004B4A90"/>
    <w:rsid w:val="004B6925"/>
    <w:rsid w:val="004C0AEC"/>
    <w:rsid w:val="004C21CF"/>
    <w:rsid w:val="004C554C"/>
    <w:rsid w:val="004C7D33"/>
    <w:rsid w:val="004D4032"/>
    <w:rsid w:val="004D4DAA"/>
    <w:rsid w:val="004D4E6D"/>
    <w:rsid w:val="004D69B6"/>
    <w:rsid w:val="004D79AA"/>
    <w:rsid w:val="004E27DE"/>
    <w:rsid w:val="004E4A48"/>
    <w:rsid w:val="004F21EE"/>
    <w:rsid w:val="004F3C06"/>
    <w:rsid w:val="004F41F7"/>
    <w:rsid w:val="004F5687"/>
    <w:rsid w:val="004F645D"/>
    <w:rsid w:val="004F6FA6"/>
    <w:rsid w:val="00500FE9"/>
    <w:rsid w:val="005053BD"/>
    <w:rsid w:val="00506917"/>
    <w:rsid w:val="005073A2"/>
    <w:rsid w:val="00510947"/>
    <w:rsid w:val="0051317B"/>
    <w:rsid w:val="0051498F"/>
    <w:rsid w:val="00515101"/>
    <w:rsid w:val="0051528A"/>
    <w:rsid w:val="0052013C"/>
    <w:rsid w:val="005213B4"/>
    <w:rsid w:val="00522E50"/>
    <w:rsid w:val="0052637D"/>
    <w:rsid w:val="00527D45"/>
    <w:rsid w:val="0053037B"/>
    <w:rsid w:val="005303BD"/>
    <w:rsid w:val="005308F6"/>
    <w:rsid w:val="00532863"/>
    <w:rsid w:val="005337D7"/>
    <w:rsid w:val="0053522D"/>
    <w:rsid w:val="00536352"/>
    <w:rsid w:val="005416E5"/>
    <w:rsid w:val="0054510C"/>
    <w:rsid w:val="00550B39"/>
    <w:rsid w:val="00552AC8"/>
    <w:rsid w:val="00554AA4"/>
    <w:rsid w:val="00555A14"/>
    <w:rsid w:val="00560F0D"/>
    <w:rsid w:val="00575256"/>
    <w:rsid w:val="00580869"/>
    <w:rsid w:val="005816F8"/>
    <w:rsid w:val="005854FE"/>
    <w:rsid w:val="00586DE7"/>
    <w:rsid w:val="00591FE2"/>
    <w:rsid w:val="00592E3B"/>
    <w:rsid w:val="005947EA"/>
    <w:rsid w:val="005A588D"/>
    <w:rsid w:val="005B0533"/>
    <w:rsid w:val="005B0847"/>
    <w:rsid w:val="005B1CBB"/>
    <w:rsid w:val="005B2A2A"/>
    <w:rsid w:val="005C1C77"/>
    <w:rsid w:val="005C40A6"/>
    <w:rsid w:val="005C5FC2"/>
    <w:rsid w:val="005C6FC0"/>
    <w:rsid w:val="005C7B29"/>
    <w:rsid w:val="005D360C"/>
    <w:rsid w:val="005D4A4C"/>
    <w:rsid w:val="005D4B5B"/>
    <w:rsid w:val="005D6140"/>
    <w:rsid w:val="005D7B80"/>
    <w:rsid w:val="005D7F0F"/>
    <w:rsid w:val="005E150B"/>
    <w:rsid w:val="005E70FB"/>
    <w:rsid w:val="005E7C93"/>
    <w:rsid w:val="005F2464"/>
    <w:rsid w:val="005F3078"/>
    <w:rsid w:val="005F5D07"/>
    <w:rsid w:val="006008EA"/>
    <w:rsid w:val="00601731"/>
    <w:rsid w:val="00607521"/>
    <w:rsid w:val="00610119"/>
    <w:rsid w:val="006114A3"/>
    <w:rsid w:val="0061339A"/>
    <w:rsid w:val="00613C61"/>
    <w:rsid w:val="00614935"/>
    <w:rsid w:val="00615EF4"/>
    <w:rsid w:val="00616959"/>
    <w:rsid w:val="00620239"/>
    <w:rsid w:val="00622FFC"/>
    <w:rsid w:val="0062325F"/>
    <w:rsid w:val="0062384A"/>
    <w:rsid w:val="006241BC"/>
    <w:rsid w:val="00625837"/>
    <w:rsid w:val="00626BDD"/>
    <w:rsid w:val="00630E42"/>
    <w:rsid w:val="0063288C"/>
    <w:rsid w:val="0063710A"/>
    <w:rsid w:val="00642B94"/>
    <w:rsid w:val="00643DCF"/>
    <w:rsid w:val="0064646B"/>
    <w:rsid w:val="00652E91"/>
    <w:rsid w:val="00654407"/>
    <w:rsid w:val="00654540"/>
    <w:rsid w:val="00655096"/>
    <w:rsid w:val="00656820"/>
    <w:rsid w:val="0065711C"/>
    <w:rsid w:val="00657339"/>
    <w:rsid w:val="0066022F"/>
    <w:rsid w:val="0066077B"/>
    <w:rsid w:val="006622A4"/>
    <w:rsid w:val="00662A6C"/>
    <w:rsid w:val="00662A87"/>
    <w:rsid w:val="00666593"/>
    <w:rsid w:val="00673F8B"/>
    <w:rsid w:val="0067782B"/>
    <w:rsid w:val="00680880"/>
    <w:rsid w:val="00681029"/>
    <w:rsid w:val="006811DD"/>
    <w:rsid w:val="00683571"/>
    <w:rsid w:val="006837E6"/>
    <w:rsid w:val="00683E19"/>
    <w:rsid w:val="00685FEE"/>
    <w:rsid w:val="0069041C"/>
    <w:rsid w:val="00691D50"/>
    <w:rsid w:val="00693E75"/>
    <w:rsid w:val="00695FEC"/>
    <w:rsid w:val="00697DA3"/>
    <w:rsid w:val="006A229C"/>
    <w:rsid w:val="006A24B4"/>
    <w:rsid w:val="006A6F2A"/>
    <w:rsid w:val="006A71CC"/>
    <w:rsid w:val="006B1E90"/>
    <w:rsid w:val="006B2F17"/>
    <w:rsid w:val="006B563F"/>
    <w:rsid w:val="006B5B53"/>
    <w:rsid w:val="006B6153"/>
    <w:rsid w:val="006B76F2"/>
    <w:rsid w:val="006B7C90"/>
    <w:rsid w:val="006C09DE"/>
    <w:rsid w:val="006C0F6B"/>
    <w:rsid w:val="006C2A9E"/>
    <w:rsid w:val="006D4C7E"/>
    <w:rsid w:val="006D56EF"/>
    <w:rsid w:val="006D5C3C"/>
    <w:rsid w:val="006D6A35"/>
    <w:rsid w:val="006D7B4F"/>
    <w:rsid w:val="006E04A7"/>
    <w:rsid w:val="006E17C8"/>
    <w:rsid w:val="006E22CA"/>
    <w:rsid w:val="006E3CCF"/>
    <w:rsid w:val="006F01ED"/>
    <w:rsid w:val="006F2F7A"/>
    <w:rsid w:val="006F5DB3"/>
    <w:rsid w:val="006F653A"/>
    <w:rsid w:val="006F66BB"/>
    <w:rsid w:val="007052BD"/>
    <w:rsid w:val="00705E17"/>
    <w:rsid w:val="00711B3D"/>
    <w:rsid w:val="007144F8"/>
    <w:rsid w:val="00716D34"/>
    <w:rsid w:val="007219ED"/>
    <w:rsid w:val="00722145"/>
    <w:rsid w:val="00726432"/>
    <w:rsid w:val="00730081"/>
    <w:rsid w:val="00732757"/>
    <w:rsid w:val="00742A7A"/>
    <w:rsid w:val="00744288"/>
    <w:rsid w:val="00745503"/>
    <w:rsid w:val="0074605E"/>
    <w:rsid w:val="00747CC5"/>
    <w:rsid w:val="00755E3D"/>
    <w:rsid w:val="007560DD"/>
    <w:rsid w:val="007640D0"/>
    <w:rsid w:val="007663BB"/>
    <w:rsid w:val="00766AC4"/>
    <w:rsid w:val="007675D5"/>
    <w:rsid w:val="00773264"/>
    <w:rsid w:val="007756BC"/>
    <w:rsid w:val="00775C0F"/>
    <w:rsid w:val="00777026"/>
    <w:rsid w:val="0078093F"/>
    <w:rsid w:val="007815FA"/>
    <w:rsid w:val="00781988"/>
    <w:rsid w:val="00781DEF"/>
    <w:rsid w:val="007830F1"/>
    <w:rsid w:val="00787276"/>
    <w:rsid w:val="00791C98"/>
    <w:rsid w:val="00792316"/>
    <w:rsid w:val="00792EE0"/>
    <w:rsid w:val="00793D51"/>
    <w:rsid w:val="0079402E"/>
    <w:rsid w:val="00795777"/>
    <w:rsid w:val="00795B0A"/>
    <w:rsid w:val="007A6457"/>
    <w:rsid w:val="007A6562"/>
    <w:rsid w:val="007A74F1"/>
    <w:rsid w:val="007A7B72"/>
    <w:rsid w:val="007B0208"/>
    <w:rsid w:val="007B0CA3"/>
    <w:rsid w:val="007B0E44"/>
    <w:rsid w:val="007B219C"/>
    <w:rsid w:val="007B5A8B"/>
    <w:rsid w:val="007B7C36"/>
    <w:rsid w:val="007C2094"/>
    <w:rsid w:val="007C36B8"/>
    <w:rsid w:val="007C3848"/>
    <w:rsid w:val="007C4017"/>
    <w:rsid w:val="007E3F85"/>
    <w:rsid w:val="007E50C7"/>
    <w:rsid w:val="007E520B"/>
    <w:rsid w:val="007E7E4D"/>
    <w:rsid w:val="007F1A73"/>
    <w:rsid w:val="007F619D"/>
    <w:rsid w:val="00800766"/>
    <w:rsid w:val="00804561"/>
    <w:rsid w:val="00806086"/>
    <w:rsid w:val="008065CE"/>
    <w:rsid w:val="00811234"/>
    <w:rsid w:val="00814B20"/>
    <w:rsid w:val="00816565"/>
    <w:rsid w:val="00821A76"/>
    <w:rsid w:val="00826BFD"/>
    <w:rsid w:val="00833BF9"/>
    <w:rsid w:val="00833F16"/>
    <w:rsid w:val="00834736"/>
    <w:rsid w:val="00834F2F"/>
    <w:rsid w:val="00836F51"/>
    <w:rsid w:val="00837473"/>
    <w:rsid w:val="0084154D"/>
    <w:rsid w:val="00843BEE"/>
    <w:rsid w:val="0084497C"/>
    <w:rsid w:val="0084736C"/>
    <w:rsid w:val="00847AE2"/>
    <w:rsid w:val="008505D9"/>
    <w:rsid w:val="00850C5D"/>
    <w:rsid w:val="00856045"/>
    <w:rsid w:val="008560B4"/>
    <w:rsid w:val="0085713E"/>
    <w:rsid w:val="00860658"/>
    <w:rsid w:val="00863051"/>
    <w:rsid w:val="00863451"/>
    <w:rsid w:val="008638DC"/>
    <w:rsid w:val="0086493A"/>
    <w:rsid w:val="00864FAA"/>
    <w:rsid w:val="00866C93"/>
    <w:rsid w:val="00870217"/>
    <w:rsid w:val="00870E4B"/>
    <w:rsid w:val="00871030"/>
    <w:rsid w:val="00872954"/>
    <w:rsid w:val="008755BE"/>
    <w:rsid w:val="00887280"/>
    <w:rsid w:val="00887CC3"/>
    <w:rsid w:val="0089096F"/>
    <w:rsid w:val="008917FF"/>
    <w:rsid w:val="008922C8"/>
    <w:rsid w:val="00893761"/>
    <w:rsid w:val="00893955"/>
    <w:rsid w:val="00893CCD"/>
    <w:rsid w:val="00897260"/>
    <w:rsid w:val="00897A2D"/>
    <w:rsid w:val="008A0918"/>
    <w:rsid w:val="008A1432"/>
    <w:rsid w:val="008A22AE"/>
    <w:rsid w:val="008A3881"/>
    <w:rsid w:val="008A4FC5"/>
    <w:rsid w:val="008A6622"/>
    <w:rsid w:val="008B063A"/>
    <w:rsid w:val="008B1EC7"/>
    <w:rsid w:val="008B4453"/>
    <w:rsid w:val="008B499B"/>
    <w:rsid w:val="008B4AB2"/>
    <w:rsid w:val="008B4EFD"/>
    <w:rsid w:val="008B5F65"/>
    <w:rsid w:val="008B6ECD"/>
    <w:rsid w:val="008B7328"/>
    <w:rsid w:val="008C4BF4"/>
    <w:rsid w:val="008D0B2F"/>
    <w:rsid w:val="008D1770"/>
    <w:rsid w:val="008D1E94"/>
    <w:rsid w:val="008D22BA"/>
    <w:rsid w:val="008D2D4C"/>
    <w:rsid w:val="008D6592"/>
    <w:rsid w:val="008D66A3"/>
    <w:rsid w:val="008D7417"/>
    <w:rsid w:val="008E03BC"/>
    <w:rsid w:val="008E3268"/>
    <w:rsid w:val="008E6ABA"/>
    <w:rsid w:val="008F005B"/>
    <w:rsid w:val="008F1F46"/>
    <w:rsid w:val="008F29FA"/>
    <w:rsid w:val="008F5F52"/>
    <w:rsid w:val="008F7FDA"/>
    <w:rsid w:val="009027F1"/>
    <w:rsid w:val="00903CB7"/>
    <w:rsid w:val="009051AE"/>
    <w:rsid w:val="00910362"/>
    <w:rsid w:val="0091541B"/>
    <w:rsid w:val="0092013E"/>
    <w:rsid w:val="0092072E"/>
    <w:rsid w:val="0092197A"/>
    <w:rsid w:val="00922786"/>
    <w:rsid w:val="0092793C"/>
    <w:rsid w:val="00931891"/>
    <w:rsid w:val="00932837"/>
    <w:rsid w:val="0094203C"/>
    <w:rsid w:val="009474E0"/>
    <w:rsid w:val="00952575"/>
    <w:rsid w:val="0095349D"/>
    <w:rsid w:val="00954BC9"/>
    <w:rsid w:val="00954D2C"/>
    <w:rsid w:val="00963181"/>
    <w:rsid w:val="00970D3F"/>
    <w:rsid w:val="00971379"/>
    <w:rsid w:val="00972249"/>
    <w:rsid w:val="0097428B"/>
    <w:rsid w:val="00974B6F"/>
    <w:rsid w:val="00975DD0"/>
    <w:rsid w:val="009805C5"/>
    <w:rsid w:val="0098677D"/>
    <w:rsid w:val="00993632"/>
    <w:rsid w:val="00993BF8"/>
    <w:rsid w:val="00996BBA"/>
    <w:rsid w:val="009A04CB"/>
    <w:rsid w:val="009A09EF"/>
    <w:rsid w:val="009A45B7"/>
    <w:rsid w:val="009A4CC2"/>
    <w:rsid w:val="009A54DC"/>
    <w:rsid w:val="009A6960"/>
    <w:rsid w:val="009B2659"/>
    <w:rsid w:val="009B353E"/>
    <w:rsid w:val="009B4EB7"/>
    <w:rsid w:val="009B5331"/>
    <w:rsid w:val="009B5DF1"/>
    <w:rsid w:val="009B63D2"/>
    <w:rsid w:val="009B6BC9"/>
    <w:rsid w:val="009C1E70"/>
    <w:rsid w:val="009C2FBC"/>
    <w:rsid w:val="009C3A58"/>
    <w:rsid w:val="009C5C7E"/>
    <w:rsid w:val="009C67DF"/>
    <w:rsid w:val="009D299C"/>
    <w:rsid w:val="009D3272"/>
    <w:rsid w:val="009D7891"/>
    <w:rsid w:val="009E3202"/>
    <w:rsid w:val="009E4F25"/>
    <w:rsid w:val="009E569E"/>
    <w:rsid w:val="009E7130"/>
    <w:rsid w:val="009F1AFB"/>
    <w:rsid w:val="009F1E1E"/>
    <w:rsid w:val="009F35FE"/>
    <w:rsid w:val="009F4147"/>
    <w:rsid w:val="009F4D61"/>
    <w:rsid w:val="009F57CE"/>
    <w:rsid w:val="009F5BCE"/>
    <w:rsid w:val="00A0319C"/>
    <w:rsid w:val="00A03DBE"/>
    <w:rsid w:val="00A05751"/>
    <w:rsid w:val="00A05FBE"/>
    <w:rsid w:val="00A0687B"/>
    <w:rsid w:val="00A135CE"/>
    <w:rsid w:val="00A13FC0"/>
    <w:rsid w:val="00A208EB"/>
    <w:rsid w:val="00A222C8"/>
    <w:rsid w:val="00A22C4C"/>
    <w:rsid w:val="00A25D22"/>
    <w:rsid w:val="00A25F76"/>
    <w:rsid w:val="00A2714A"/>
    <w:rsid w:val="00A27187"/>
    <w:rsid w:val="00A3149C"/>
    <w:rsid w:val="00A42074"/>
    <w:rsid w:val="00A43DAA"/>
    <w:rsid w:val="00A4458A"/>
    <w:rsid w:val="00A462C2"/>
    <w:rsid w:val="00A51005"/>
    <w:rsid w:val="00A514DD"/>
    <w:rsid w:val="00A53E2F"/>
    <w:rsid w:val="00A54AA9"/>
    <w:rsid w:val="00A55407"/>
    <w:rsid w:val="00A559F1"/>
    <w:rsid w:val="00A56BF3"/>
    <w:rsid w:val="00A61E11"/>
    <w:rsid w:val="00A62DC0"/>
    <w:rsid w:val="00A6343E"/>
    <w:rsid w:val="00A65B33"/>
    <w:rsid w:val="00A703C9"/>
    <w:rsid w:val="00A73EC1"/>
    <w:rsid w:val="00A75A4A"/>
    <w:rsid w:val="00A824C8"/>
    <w:rsid w:val="00A86758"/>
    <w:rsid w:val="00A8795D"/>
    <w:rsid w:val="00A926E3"/>
    <w:rsid w:val="00A94C74"/>
    <w:rsid w:val="00A957F3"/>
    <w:rsid w:val="00AA22D7"/>
    <w:rsid w:val="00AA3031"/>
    <w:rsid w:val="00AA73F9"/>
    <w:rsid w:val="00AB269E"/>
    <w:rsid w:val="00AB2E1C"/>
    <w:rsid w:val="00AB4D3A"/>
    <w:rsid w:val="00AB5B5F"/>
    <w:rsid w:val="00AC0A87"/>
    <w:rsid w:val="00AC222B"/>
    <w:rsid w:val="00AC69F2"/>
    <w:rsid w:val="00AD1513"/>
    <w:rsid w:val="00AD2C00"/>
    <w:rsid w:val="00AD59CF"/>
    <w:rsid w:val="00AD5BB5"/>
    <w:rsid w:val="00AD6C58"/>
    <w:rsid w:val="00AD7400"/>
    <w:rsid w:val="00AF08EA"/>
    <w:rsid w:val="00B03201"/>
    <w:rsid w:val="00B060F3"/>
    <w:rsid w:val="00B06374"/>
    <w:rsid w:val="00B068C6"/>
    <w:rsid w:val="00B10541"/>
    <w:rsid w:val="00B11F01"/>
    <w:rsid w:val="00B120DA"/>
    <w:rsid w:val="00B17300"/>
    <w:rsid w:val="00B17383"/>
    <w:rsid w:val="00B2030E"/>
    <w:rsid w:val="00B22830"/>
    <w:rsid w:val="00B229DB"/>
    <w:rsid w:val="00B236AE"/>
    <w:rsid w:val="00B237DA"/>
    <w:rsid w:val="00B26ADB"/>
    <w:rsid w:val="00B30C64"/>
    <w:rsid w:val="00B313BF"/>
    <w:rsid w:val="00B32CE4"/>
    <w:rsid w:val="00B33755"/>
    <w:rsid w:val="00B359DD"/>
    <w:rsid w:val="00B40264"/>
    <w:rsid w:val="00B421A2"/>
    <w:rsid w:val="00B449D9"/>
    <w:rsid w:val="00B44CF7"/>
    <w:rsid w:val="00B44F6B"/>
    <w:rsid w:val="00B4533E"/>
    <w:rsid w:val="00B5154E"/>
    <w:rsid w:val="00B54464"/>
    <w:rsid w:val="00B57B46"/>
    <w:rsid w:val="00B61213"/>
    <w:rsid w:val="00B6317F"/>
    <w:rsid w:val="00B6348B"/>
    <w:rsid w:val="00B73B55"/>
    <w:rsid w:val="00B7472F"/>
    <w:rsid w:val="00B757E8"/>
    <w:rsid w:val="00B75B70"/>
    <w:rsid w:val="00B75D1F"/>
    <w:rsid w:val="00B769F2"/>
    <w:rsid w:val="00B76A80"/>
    <w:rsid w:val="00B82394"/>
    <w:rsid w:val="00B82FD1"/>
    <w:rsid w:val="00B8335D"/>
    <w:rsid w:val="00B853E2"/>
    <w:rsid w:val="00B85463"/>
    <w:rsid w:val="00B87D57"/>
    <w:rsid w:val="00B90B41"/>
    <w:rsid w:val="00B9232E"/>
    <w:rsid w:val="00B94679"/>
    <w:rsid w:val="00BA1155"/>
    <w:rsid w:val="00BA268D"/>
    <w:rsid w:val="00BA2929"/>
    <w:rsid w:val="00BA7419"/>
    <w:rsid w:val="00BB0ED7"/>
    <w:rsid w:val="00BB1309"/>
    <w:rsid w:val="00BB2C8F"/>
    <w:rsid w:val="00BC5CDD"/>
    <w:rsid w:val="00BC6555"/>
    <w:rsid w:val="00BD34F3"/>
    <w:rsid w:val="00BD3B76"/>
    <w:rsid w:val="00BD42DB"/>
    <w:rsid w:val="00BD6D88"/>
    <w:rsid w:val="00BE1435"/>
    <w:rsid w:val="00BE376F"/>
    <w:rsid w:val="00BE5E74"/>
    <w:rsid w:val="00BE6C96"/>
    <w:rsid w:val="00BE72AF"/>
    <w:rsid w:val="00BF05A2"/>
    <w:rsid w:val="00BF0BB8"/>
    <w:rsid w:val="00BF2167"/>
    <w:rsid w:val="00BF219D"/>
    <w:rsid w:val="00BF290F"/>
    <w:rsid w:val="00BF30A2"/>
    <w:rsid w:val="00BF35EB"/>
    <w:rsid w:val="00BF7634"/>
    <w:rsid w:val="00C00C78"/>
    <w:rsid w:val="00C011CF"/>
    <w:rsid w:val="00C03122"/>
    <w:rsid w:val="00C1158D"/>
    <w:rsid w:val="00C1205E"/>
    <w:rsid w:val="00C14DCF"/>
    <w:rsid w:val="00C14FB4"/>
    <w:rsid w:val="00C1698C"/>
    <w:rsid w:val="00C172F1"/>
    <w:rsid w:val="00C23068"/>
    <w:rsid w:val="00C35A8F"/>
    <w:rsid w:val="00C36479"/>
    <w:rsid w:val="00C375D9"/>
    <w:rsid w:val="00C37EC2"/>
    <w:rsid w:val="00C40DB2"/>
    <w:rsid w:val="00C413BB"/>
    <w:rsid w:val="00C5055D"/>
    <w:rsid w:val="00C54D6E"/>
    <w:rsid w:val="00C56B8E"/>
    <w:rsid w:val="00C57AF5"/>
    <w:rsid w:val="00C57BA5"/>
    <w:rsid w:val="00C57CBA"/>
    <w:rsid w:val="00C60004"/>
    <w:rsid w:val="00C624C1"/>
    <w:rsid w:val="00C62CEC"/>
    <w:rsid w:val="00C703FA"/>
    <w:rsid w:val="00C704FC"/>
    <w:rsid w:val="00C705A5"/>
    <w:rsid w:val="00C70DB8"/>
    <w:rsid w:val="00C72B04"/>
    <w:rsid w:val="00C74CD8"/>
    <w:rsid w:val="00C75A80"/>
    <w:rsid w:val="00C76BC0"/>
    <w:rsid w:val="00C81821"/>
    <w:rsid w:val="00C857C1"/>
    <w:rsid w:val="00C86C4C"/>
    <w:rsid w:val="00C86F16"/>
    <w:rsid w:val="00C8758F"/>
    <w:rsid w:val="00C9122B"/>
    <w:rsid w:val="00C9497D"/>
    <w:rsid w:val="00C96C8F"/>
    <w:rsid w:val="00C978BC"/>
    <w:rsid w:val="00CA02A0"/>
    <w:rsid w:val="00CA3005"/>
    <w:rsid w:val="00CA338D"/>
    <w:rsid w:val="00CA68D3"/>
    <w:rsid w:val="00CA7218"/>
    <w:rsid w:val="00CA7CD0"/>
    <w:rsid w:val="00CB0136"/>
    <w:rsid w:val="00CB1874"/>
    <w:rsid w:val="00CB3F1E"/>
    <w:rsid w:val="00CB4C51"/>
    <w:rsid w:val="00CB5B42"/>
    <w:rsid w:val="00CC0446"/>
    <w:rsid w:val="00CC0518"/>
    <w:rsid w:val="00CC1FBC"/>
    <w:rsid w:val="00CD0BD0"/>
    <w:rsid w:val="00CD0ED3"/>
    <w:rsid w:val="00CD2B5B"/>
    <w:rsid w:val="00CD553C"/>
    <w:rsid w:val="00CE04EB"/>
    <w:rsid w:val="00CE06E9"/>
    <w:rsid w:val="00CE0956"/>
    <w:rsid w:val="00CE1751"/>
    <w:rsid w:val="00CE390D"/>
    <w:rsid w:val="00CE4812"/>
    <w:rsid w:val="00CE4A2E"/>
    <w:rsid w:val="00CE79C5"/>
    <w:rsid w:val="00CF283B"/>
    <w:rsid w:val="00CF2FCD"/>
    <w:rsid w:val="00CF5428"/>
    <w:rsid w:val="00CF6FA0"/>
    <w:rsid w:val="00D01920"/>
    <w:rsid w:val="00D0227F"/>
    <w:rsid w:val="00D02FA5"/>
    <w:rsid w:val="00D04056"/>
    <w:rsid w:val="00D05AD3"/>
    <w:rsid w:val="00D06FA3"/>
    <w:rsid w:val="00D101A3"/>
    <w:rsid w:val="00D1156F"/>
    <w:rsid w:val="00D124D6"/>
    <w:rsid w:val="00D14A59"/>
    <w:rsid w:val="00D178AD"/>
    <w:rsid w:val="00D200F3"/>
    <w:rsid w:val="00D20696"/>
    <w:rsid w:val="00D20ADB"/>
    <w:rsid w:val="00D219DB"/>
    <w:rsid w:val="00D25066"/>
    <w:rsid w:val="00D27B52"/>
    <w:rsid w:val="00D30CE2"/>
    <w:rsid w:val="00D31139"/>
    <w:rsid w:val="00D3198C"/>
    <w:rsid w:val="00D33177"/>
    <w:rsid w:val="00D3775E"/>
    <w:rsid w:val="00D4058F"/>
    <w:rsid w:val="00D43123"/>
    <w:rsid w:val="00D43131"/>
    <w:rsid w:val="00D46B97"/>
    <w:rsid w:val="00D5418D"/>
    <w:rsid w:val="00D55782"/>
    <w:rsid w:val="00D55C8A"/>
    <w:rsid w:val="00D56807"/>
    <w:rsid w:val="00D56935"/>
    <w:rsid w:val="00D57185"/>
    <w:rsid w:val="00D63222"/>
    <w:rsid w:val="00D63336"/>
    <w:rsid w:val="00D65ADC"/>
    <w:rsid w:val="00D65B49"/>
    <w:rsid w:val="00D65D48"/>
    <w:rsid w:val="00D66043"/>
    <w:rsid w:val="00D70479"/>
    <w:rsid w:val="00D761BD"/>
    <w:rsid w:val="00D7714B"/>
    <w:rsid w:val="00D77BBA"/>
    <w:rsid w:val="00D82981"/>
    <w:rsid w:val="00D853D0"/>
    <w:rsid w:val="00D870B2"/>
    <w:rsid w:val="00D87271"/>
    <w:rsid w:val="00D91CC4"/>
    <w:rsid w:val="00DA1790"/>
    <w:rsid w:val="00DA37CE"/>
    <w:rsid w:val="00DA4D1D"/>
    <w:rsid w:val="00DA7A16"/>
    <w:rsid w:val="00DB081F"/>
    <w:rsid w:val="00DB24AA"/>
    <w:rsid w:val="00DB47EB"/>
    <w:rsid w:val="00DB6496"/>
    <w:rsid w:val="00DB763D"/>
    <w:rsid w:val="00DC1221"/>
    <w:rsid w:val="00DC207E"/>
    <w:rsid w:val="00DC2137"/>
    <w:rsid w:val="00DC2909"/>
    <w:rsid w:val="00DC78E7"/>
    <w:rsid w:val="00DD037A"/>
    <w:rsid w:val="00DD089F"/>
    <w:rsid w:val="00DD3945"/>
    <w:rsid w:val="00DD5F5B"/>
    <w:rsid w:val="00DD6DFE"/>
    <w:rsid w:val="00DE0658"/>
    <w:rsid w:val="00DE4982"/>
    <w:rsid w:val="00DE597E"/>
    <w:rsid w:val="00DF1C54"/>
    <w:rsid w:val="00DF1C5F"/>
    <w:rsid w:val="00DF1EDC"/>
    <w:rsid w:val="00DF22AF"/>
    <w:rsid w:val="00DF4A51"/>
    <w:rsid w:val="00DF68FA"/>
    <w:rsid w:val="00DF6BA2"/>
    <w:rsid w:val="00DF7627"/>
    <w:rsid w:val="00DF7694"/>
    <w:rsid w:val="00E068BF"/>
    <w:rsid w:val="00E118EA"/>
    <w:rsid w:val="00E1453B"/>
    <w:rsid w:val="00E16A34"/>
    <w:rsid w:val="00E21186"/>
    <w:rsid w:val="00E22335"/>
    <w:rsid w:val="00E24311"/>
    <w:rsid w:val="00E2678F"/>
    <w:rsid w:val="00E303C2"/>
    <w:rsid w:val="00E31323"/>
    <w:rsid w:val="00E32A22"/>
    <w:rsid w:val="00E33361"/>
    <w:rsid w:val="00E335D0"/>
    <w:rsid w:val="00E33A70"/>
    <w:rsid w:val="00E33E8A"/>
    <w:rsid w:val="00E37125"/>
    <w:rsid w:val="00E405DB"/>
    <w:rsid w:val="00E464DE"/>
    <w:rsid w:val="00E4768A"/>
    <w:rsid w:val="00E479DA"/>
    <w:rsid w:val="00E47E70"/>
    <w:rsid w:val="00E50DBA"/>
    <w:rsid w:val="00E51D37"/>
    <w:rsid w:val="00E530E5"/>
    <w:rsid w:val="00E53857"/>
    <w:rsid w:val="00E54B9F"/>
    <w:rsid w:val="00E55229"/>
    <w:rsid w:val="00E55E0B"/>
    <w:rsid w:val="00E60721"/>
    <w:rsid w:val="00E615AC"/>
    <w:rsid w:val="00E61DCB"/>
    <w:rsid w:val="00E64DA5"/>
    <w:rsid w:val="00E661CC"/>
    <w:rsid w:val="00E70407"/>
    <w:rsid w:val="00E715F7"/>
    <w:rsid w:val="00E727AA"/>
    <w:rsid w:val="00E72D92"/>
    <w:rsid w:val="00E73596"/>
    <w:rsid w:val="00E744CE"/>
    <w:rsid w:val="00E7482D"/>
    <w:rsid w:val="00E75B4C"/>
    <w:rsid w:val="00E77B37"/>
    <w:rsid w:val="00E87201"/>
    <w:rsid w:val="00E879D8"/>
    <w:rsid w:val="00E90EE7"/>
    <w:rsid w:val="00E9206C"/>
    <w:rsid w:val="00E936ED"/>
    <w:rsid w:val="00E939EC"/>
    <w:rsid w:val="00E93D5B"/>
    <w:rsid w:val="00E94A17"/>
    <w:rsid w:val="00E94B9F"/>
    <w:rsid w:val="00E97A77"/>
    <w:rsid w:val="00EA1F5B"/>
    <w:rsid w:val="00EA29F9"/>
    <w:rsid w:val="00EA2C0E"/>
    <w:rsid w:val="00EA346D"/>
    <w:rsid w:val="00EA4BE0"/>
    <w:rsid w:val="00EA5FD8"/>
    <w:rsid w:val="00EA6746"/>
    <w:rsid w:val="00EB0B9E"/>
    <w:rsid w:val="00EB0BA3"/>
    <w:rsid w:val="00EB2D76"/>
    <w:rsid w:val="00EB53DF"/>
    <w:rsid w:val="00EB6CF2"/>
    <w:rsid w:val="00EB6F22"/>
    <w:rsid w:val="00EB70A8"/>
    <w:rsid w:val="00EC0764"/>
    <w:rsid w:val="00EC3162"/>
    <w:rsid w:val="00EC346A"/>
    <w:rsid w:val="00EC65A3"/>
    <w:rsid w:val="00EC6CDB"/>
    <w:rsid w:val="00ED15C2"/>
    <w:rsid w:val="00ED1B09"/>
    <w:rsid w:val="00ED1CC9"/>
    <w:rsid w:val="00ED1E65"/>
    <w:rsid w:val="00ED3C8C"/>
    <w:rsid w:val="00ED3E64"/>
    <w:rsid w:val="00ED5C1C"/>
    <w:rsid w:val="00ED7CEE"/>
    <w:rsid w:val="00EE6425"/>
    <w:rsid w:val="00EE7519"/>
    <w:rsid w:val="00EF0D82"/>
    <w:rsid w:val="00EF2F1E"/>
    <w:rsid w:val="00EF3F5F"/>
    <w:rsid w:val="00EF6733"/>
    <w:rsid w:val="00EF713F"/>
    <w:rsid w:val="00EF7E6D"/>
    <w:rsid w:val="00F01991"/>
    <w:rsid w:val="00F020C4"/>
    <w:rsid w:val="00F031C5"/>
    <w:rsid w:val="00F04840"/>
    <w:rsid w:val="00F06063"/>
    <w:rsid w:val="00F13F54"/>
    <w:rsid w:val="00F14853"/>
    <w:rsid w:val="00F20699"/>
    <w:rsid w:val="00F25460"/>
    <w:rsid w:val="00F32735"/>
    <w:rsid w:val="00F340DC"/>
    <w:rsid w:val="00F350CF"/>
    <w:rsid w:val="00F37BD4"/>
    <w:rsid w:val="00F4224B"/>
    <w:rsid w:val="00F46C94"/>
    <w:rsid w:val="00F55016"/>
    <w:rsid w:val="00F55645"/>
    <w:rsid w:val="00F561D7"/>
    <w:rsid w:val="00F600E9"/>
    <w:rsid w:val="00F634FB"/>
    <w:rsid w:val="00F642FB"/>
    <w:rsid w:val="00F70702"/>
    <w:rsid w:val="00F736FF"/>
    <w:rsid w:val="00F73B2C"/>
    <w:rsid w:val="00F743AE"/>
    <w:rsid w:val="00F75F3B"/>
    <w:rsid w:val="00F804D4"/>
    <w:rsid w:val="00F816D6"/>
    <w:rsid w:val="00F82F5D"/>
    <w:rsid w:val="00F84242"/>
    <w:rsid w:val="00F848AA"/>
    <w:rsid w:val="00F8537B"/>
    <w:rsid w:val="00F914FC"/>
    <w:rsid w:val="00F91897"/>
    <w:rsid w:val="00F95816"/>
    <w:rsid w:val="00F958E7"/>
    <w:rsid w:val="00F969CE"/>
    <w:rsid w:val="00FA1A5E"/>
    <w:rsid w:val="00FB1449"/>
    <w:rsid w:val="00FB3A1D"/>
    <w:rsid w:val="00FB4321"/>
    <w:rsid w:val="00FB5984"/>
    <w:rsid w:val="00FB68D2"/>
    <w:rsid w:val="00FC0125"/>
    <w:rsid w:val="00FC0E45"/>
    <w:rsid w:val="00FC5A7E"/>
    <w:rsid w:val="00FC72DA"/>
    <w:rsid w:val="00FD1574"/>
    <w:rsid w:val="00FD2B12"/>
    <w:rsid w:val="00FE3A6D"/>
    <w:rsid w:val="00FE428C"/>
    <w:rsid w:val="00FF09FD"/>
    <w:rsid w:val="00FF2852"/>
    <w:rsid w:val="00FF2BF5"/>
    <w:rsid w:val="00FF3BA5"/>
    <w:rsid w:val="00FF3D42"/>
    <w:rsid w:val="00FF500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125"/>
    <w:pPr>
      <w:spacing w:after="0" w:line="240" w:lineRule="auto"/>
    </w:pPr>
  </w:style>
  <w:style w:type="paragraph" w:styleId="BalloonText">
    <w:name w:val="Balloon Text"/>
    <w:basedOn w:val="Normal"/>
    <w:link w:val="BalloonTextChar"/>
    <w:uiPriority w:val="99"/>
    <w:semiHidden/>
    <w:unhideWhenUsed/>
    <w:rsid w:val="00E77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37"/>
    <w:rPr>
      <w:rFonts w:ascii="Tahoma" w:hAnsi="Tahoma" w:cs="Tahoma"/>
      <w:sz w:val="16"/>
      <w:szCs w:val="16"/>
    </w:rPr>
  </w:style>
  <w:style w:type="character" w:styleId="Hyperlink">
    <w:name w:val="Hyperlink"/>
    <w:basedOn w:val="DefaultParagraphFont"/>
    <w:uiPriority w:val="99"/>
    <w:unhideWhenUsed/>
    <w:rsid w:val="00330752"/>
    <w:rPr>
      <w:color w:val="0000FF" w:themeColor="hyperlink"/>
      <w:u w:val="single"/>
    </w:rPr>
  </w:style>
  <w:style w:type="table" w:styleId="TableGrid">
    <w:name w:val="Table Grid"/>
    <w:basedOn w:val="TableNormal"/>
    <w:uiPriority w:val="59"/>
    <w:rsid w:val="00312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42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B00FCB-A4B1-49B1-8384-3E870DB6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30</cp:revision>
  <cp:lastPrinted>2019-06-12T09:42:00Z</cp:lastPrinted>
  <dcterms:created xsi:type="dcterms:W3CDTF">2019-06-12T11:58:00Z</dcterms:created>
  <dcterms:modified xsi:type="dcterms:W3CDTF">2019-06-13T07:32:00Z</dcterms:modified>
</cp:coreProperties>
</file>