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A" w:rsidRDefault="00250233">
      <w:pPr>
        <w:tabs>
          <w:tab w:val="left" w:pos="7180"/>
        </w:tabs>
        <w:rPr>
          <w:sz w:val="20"/>
          <w:szCs w:val="20"/>
        </w:rPr>
      </w:pPr>
      <w:bookmarkStart w:id="0" w:name="page1"/>
      <w:bookmarkEnd w:id="0"/>
      <w:r>
        <w:rPr>
          <w:rFonts w:ascii="Calibri" w:eastAsia="Calibri" w:hAnsi="Calibri" w:cs="Calibri"/>
          <w:b/>
          <w:bCs/>
          <w:sz w:val="28"/>
          <w:szCs w:val="28"/>
        </w:rPr>
        <w:t>S</w:t>
      </w:r>
      <w:r w:rsidR="008C11E9">
        <w:rPr>
          <w:rFonts w:ascii="Calibri" w:eastAsia="Calibri" w:hAnsi="Calibri" w:cs="Calibri"/>
          <w:b/>
          <w:bCs/>
          <w:sz w:val="28"/>
          <w:szCs w:val="28"/>
        </w:rPr>
        <w:t>GZ: BR: LB: CHH/5/265</w:t>
      </w:r>
      <w:r>
        <w:rPr>
          <w:sz w:val="20"/>
          <w:szCs w:val="20"/>
        </w:rPr>
        <w:tab/>
      </w:r>
      <w:r w:rsidR="00500D16">
        <w:rPr>
          <w:rFonts w:ascii="Calibri" w:eastAsia="Calibri" w:hAnsi="Calibri" w:cs="Calibri"/>
          <w:b/>
          <w:bCs/>
          <w:sz w:val="27"/>
          <w:szCs w:val="27"/>
        </w:rPr>
        <w:t>Date: 25-06</w:t>
      </w:r>
      <w:r>
        <w:rPr>
          <w:rFonts w:ascii="Calibri" w:eastAsia="Calibri" w:hAnsi="Calibri" w:cs="Calibri"/>
          <w:b/>
          <w:bCs/>
          <w:sz w:val="27"/>
          <w:szCs w:val="27"/>
        </w:rPr>
        <w:t>-2019</w:t>
      </w:r>
    </w:p>
    <w:p w:rsidR="00DB3C1A" w:rsidRDefault="00DB3C1A">
      <w:pPr>
        <w:spacing w:line="200" w:lineRule="exact"/>
        <w:rPr>
          <w:sz w:val="24"/>
          <w:szCs w:val="24"/>
        </w:rPr>
      </w:pPr>
    </w:p>
    <w:p w:rsidR="00DB3C1A" w:rsidRDefault="00DB3C1A">
      <w:pPr>
        <w:spacing w:line="200" w:lineRule="exact"/>
        <w:rPr>
          <w:sz w:val="24"/>
          <w:szCs w:val="24"/>
        </w:rPr>
      </w:pPr>
    </w:p>
    <w:p w:rsidR="00DB3C1A" w:rsidRDefault="00DB3C1A">
      <w:pPr>
        <w:spacing w:line="345" w:lineRule="exact"/>
        <w:rPr>
          <w:sz w:val="24"/>
          <w:szCs w:val="24"/>
        </w:rPr>
      </w:pPr>
    </w:p>
    <w:p w:rsidR="00DB3C1A" w:rsidRDefault="00250233">
      <w:pPr>
        <w:spacing w:line="219" w:lineRule="auto"/>
        <w:ind w:right="460"/>
        <w:rPr>
          <w:sz w:val="20"/>
          <w:szCs w:val="20"/>
        </w:rPr>
      </w:pPr>
      <w:r>
        <w:rPr>
          <w:rFonts w:ascii="Calibri" w:eastAsia="Calibri" w:hAnsi="Calibri" w:cs="Calibri"/>
          <w:b/>
          <w:bCs/>
          <w:sz w:val="28"/>
          <w:szCs w:val="28"/>
          <w:u w:val="single"/>
        </w:rPr>
        <w:t>LETTER TO ALL MEMBERS OF CHHOTA UDEPUR DISTRICT LEVEL CONSULTATIVE COMMITTEE (DLCC) &amp; DISTRICT LEVEL REVIEW COMMITTEE (DLRC)</w:t>
      </w:r>
    </w:p>
    <w:p w:rsidR="00DB3C1A" w:rsidRDefault="00DB3C1A">
      <w:pPr>
        <w:spacing w:line="200" w:lineRule="exact"/>
        <w:rPr>
          <w:sz w:val="24"/>
          <w:szCs w:val="24"/>
        </w:rPr>
      </w:pPr>
    </w:p>
    <w:p w:rsidR="00DB3C1A" w:rsidRDefault="00DB3C1A">
      <w:pPr>
        <w:spacing w:line="200" w:lineRule="exact"/>
        <w:rPr>
          <w:sz w:val="24"/>
          <w:szCs w:val="24"/>
        </w:rPr>
      </w:pPr>
    </w:p>
    <w:p w:rsidR="00DB3C1A" w:rsidRDefault="00DB3C1A">
      <w:pPr>
        <w:spacing w:line="283" w:lineRule="exact"/>
        <w:rPr>
          <w:sz w:val="24"/>
          <w:szCs w:val="24"/>
        </w:rPr>
      </w:pPr>
    </w:p>
    <w:p w:rsidR="00DB3C1A" w:rsidRDefault="00250233">
      <w:pPr>
        <w:rPr>
          <w:sz w:val="20"/>
          <w:szCs w:val="20"/>
        </w:rPr>
      </w:pPr>
      <w:r>
        <w:rPr>
          <w:rFonts w:ascii="Calibri" w:eastAsia="Calibri" w:hAnsi="Calibri" w:cs="Calibri"/>
          <w:sz w:val="24"/>
          <w:szCs w:val="24"/>
        </w:rPr>
        <w:t>Dear Sir,</w:t>
      </w:r>
    </w:p>
    <w:p w:rsidR="00DB3C1A" w:rsidRDefault="00DB3C1A">
      <w:pPr>
        <w:spacing w:line="346" w:lineRule="exact"/>
        <w:rPr>
          <w:sz w:val="24"/>
          <w:szCs w:val="24"/>
        </w:rPr>
      </w:pPr>
    </w:p>
    <w:p w:rsidR="00DB3C1A" w:rsidRDefault="00250233">
      <w:pPr>
        <w:spacing w:line="218" w:lineRule="auto"/>
        <w:ind w:right="680"/>
        <w:rPr>
          <w:sz w:val="20"/>
          <w:szCs w:val="20"/>
        </w:rPr>
      </w:pPr>
      <w:r>
        <w:rPr>
          <w:rFonts w:ascii="Calibri" w:eastAsia="Calibri" w:hAnsi="Calibri" w:cs="Calibri"/>
          <w:b/>
          <w:bCs/>
          <w:i/>
          <w:iCs/>
          <w:sz w:val="24"/>
          <w:szCs w:val="24"/>
        </w:rPr>
        <w:t>Re: Minutes of</w:t>
      </w:r>
      <w:r w:rsidR="00500D16">
        <w:rPr>
          <w:rFonts w:ascii="Calibri" w:eastAsia="Calibri" w:hAnsi="Calibri" w:cs="Calibri"/>
          <w:b/>
          <w:bCs/>
          <w:i/>
          <w:iCs/>
          <w:sz w:val="24"/>
          <w:szCs w:val="24"/>
        </w:rPr>
        <w:t xml:space="preserve"> DLCC/DLRC Meeting held on 25-06</w:t>
      </w:r>
      <w:r>
        <w:rPr>
          <w:rFonts w:ascii="Calibri" w:eastAsia="Calibri" w:hAnsi="Calibri" w:cs="Calibri"/>
          <w:b/>
          <w:bCs/>
          <w:i/>
          <w:iCs/>
          <w:sz w:val="24"/>
          <w:szCs w:val="24"/>
        </w:rPr>
        <w:t xml:space="preserve">-2019 at </w:t>
      </w:r>
      <w:proofErr w:type="spellStart"/>
      <w:r>
        <w:rPr>
          <w:rFonts w:ascii="Calibri" w:eastAsia="Calibri" w:hAnsi="Calibri" w:cs="Calibri"/>
          <w:b/>
          <w:bCs/>
          <w:i/>
          <w:iCs/>
          <w:sz w:val="24"/>
          <w:szCs w:val="24"/>
        </w:rPr>
        <w:t>Jilla</w:t>
      </w:r>
      <w:proofErr w:type="spellEnd"/>
      <w:r>
        <w:rPr>
          <w:rFonts w:ascii="Calibri" w:eastAsia="Calibri" w:hAnsi="Calibri" w:cs="Calibri"/>
          <w:b/>
          <w:bCs/>
          <w:i/>
          <w:iCs/>
          <w:sz w:val="24"/>
          <w:szCs w:val="24"/>
        </w:rPr>
        <w:t xml:space="preserve"> </w:t>
      </w:r>
      <w:proofErr w:type="spellStart"/>
      <w:r>
        <w:rPr>
          <w:rFonts w:ascii="Calibri" w:eastAsia="Calibri" w:hAnsi="Calibri" w:cs="Calibri"/>
          <w:b/>
          <w:bCs/>
          <w:i/>
          <w:iCs/>
          <w:sz w:val="24"/>
          <w:szCs w:val="24"/>
        </w:rPr>
        <w:t>Seva</w:t>
      </w:r>
      <w:proofErr w:type="spellEnd"/>
      <w:r>
        <w:rPr>
          <w:rFonts w:ascii="Calibri" w:eastAsia="Calibri" w:hAnsi="Calibri" w:cs="Calibri"/>
          <w:b/>
          <w:bCs/>
          <w:i/>
          <w:iCs/>
          <w:sz w:val="24"/>
          <w:szCs w:val="24"/>
        </w:rPr>
        <w:t xml:space="preserve"> </w:t>
      </w:r>
      <w:proofErr w:type="spellStart"/>
      <w:r>
        <w:rPr>
          <w:rFonts w:ascii="Calibri" w:eastAsia="Calibri" w:hAnsi="Calibri" w:cs="Calibri"/>
          <w:b/>
          <w:bCs/>
          <w:i/>
          <w:iCs/>
          <w:sz w:val="24"/>
          <w:szCs w:val="24"/>
        </w:rPr>
        <w:t>Sadan</w:t>
      </w:r>
      <w:proofErr w:type="spellEnd"/>
      <w:r>
        <w:rPr>
          <w:rFonts w:ascii="Calibri" w:eastAsia="Calibri" w:hAnsi="Calibri" w:cs="Calibri"/>
          <w:b/>
          <w:bCs/>
          <w:i/>
          <w:iCs/>
          <w:sz w:val="24"/>
          <w:szCs w:val="24"/>
        </w:rPr>
        <w:t xml:space="preserve">, </w:t>
      </w:r>
      <w:proofErr w:type="spellStart"/>
      <w:r>
        <w:rPr>
          <w:rFonts w:ascii="Calibri" w:eastAsia="Calibri" w:hAnsi="Calibri" w:cs="Calibri"/>
          <w:b/>
          <w:bCs/>
          <w:i/>
          <w:iCs/>
          <w:sz w:val="24"/>
          <w:szCs w:val="24"/>
        </w:rPr>
        <w:t>Sankalan</w:t>
      </w:r>
      <w:proofErr w:type="spellEnd"/>
      <w:r>
        <w:rPr>
          <w:rFonts w:ascii="Calibri" w:eastAsia="Calibri" w:hAnsi="Calibri" w:cs="Calibri"/>
          <w:b/>
          <w:bCs/>
          <w:i/>
          <w:iCs/>
          <w:sz w:val="24"/>
          <w:szCs w:val="24"/>
        </w:rPr>
        <w:t xml:space="preserve"> Hall, Collector office, Chhotaudepur.</w:t>
      </w:r>
    </w:p>
    <w:p w:rsidR="00DB3C1A" w:rsidRDefault="00DB3C1A">
      <w:pPr>
        <w:spacing w:line="200" w:lineRule="exact"/>
        <w:rPr>
          <w:sz w:val="24"/>
          <w:szCs w:val="24"/>
        </w:rPr>
      </w:pPr>
    </w:p>
    <w:p w:rsidR="00DB3C1A" w:rsidRDefault="00DB3C1A">
      <w:pPr>
        <w:spacing w:line="200" w:lineRule="exact"/>
        <w:rPr>
          <w:sz w:val="24"/>
          <w:szCs w:val="24"/>
        </w:rPr>
      </w:pPr>
    </w:p>
    <w:p w:rsidR="00DB3C1A" w:rsidRDefault="00DB3C1A">
      <w:pPr>
        <w:spacing w:line="240" w:lineRule="exact"/>
        <w:rPr>
          <w:sz w:val="24"/>
          <w:szCs w:val="24"/>
        </w:rPr>
      </w:pPr>
    </w:p>
    <w:p w:rsidR="00DB3C1A" w:rsidRDefault="00250233" w:rsidP="002E16BC">
      <w:pPr>
        <w:spacing w:line="235" w:lineRule="auto"/>
        <w:jc w:val="both"/>
        <w:rPr>
          <w:sz w:val="20"/>
          <w:szCs w:val="20"/>
        </w:rPr>
      </w:pPr>
      <w:r>
        <w:rPr>
          <w:rFonts w:ascii="Calibri" w:eastAsia="Calibri" w:hAnsi="Calibri" w:cs="Calibri"/>
          <w:sz w:val="23"/>
          <w:szCs w:val="23"/>
        </w:rPr>
        <w:t xml:space="preserve">We forward herewith the minutes of DLCC/DLRC meeting held at </w:t>
      </w:r>
      <w:r>
        <w:rPr>
          <w:rFonts w:ascii="Calibri" w:eastAsia="Calibri" w:hAnsi="Calibri" w:cs="Calibri"/>
          <w:b/>
          <w:bCs/>
          <w:sz w:val="23"/>
          <w:szCs w:val="23"/>
        </w:rPr>
        <w:t>Jilla Seva Sadan, Sankalan Hall,</w:t>
      </w:r>
      <w:r>
        <w:rPr>
          <w:rFonts w:ascii="Calibri" w:eastAsia="Calibri" w:hAnsi="Calibri" w:cs="Calibri"/>
          <w:sz w:val="23"/>
          <w:szCs w:val="23"/>
        </w:rPr>
        <w:t xml:space="preserve"> </w:t>
      </w:r>
      <w:r>
        <w:rPr>
          <w:rFonts w:ascii="Calibri" w:eastAsia="Calibri" w:hAnsi="Calibri" w:cs="Calibri"/>
          <w:b/>
          <w:bCs/>
          <w:sz w:val="23"/>
          <w:szCs w:val="23"/>
        </w:rPr>
        <w:t xml:space="preserve">Collector office, Chhotaudepur </w:t>
      </w:r>
      <w:r>
        <w:rPr>
          <w:rFonts w:ascii="Calibri" w:eastAsia="Calibri" w:hAnsi="Calibri" w:cs="Calibri"/>
          <w:sz w:val="23"/>
          <w:szCs w:val="23"/>
        </w:rPr>
        <w:t>on</w:t>
      </w:r>
      <w:r>
        <w:rPr>
          <w:rFonts w:ascii="Calibri" w:eastAsia="Calibri" w:hAnsi="Calibri" w:cs="Calibri"/>
          <w:b/>
          <w:bCs/>
          <w:sz w:val="23"/>
          <w:szCs w:val="23"/>
        </w:rPr>
        <w:t xml:space="preserve"> </w:t>
      </w:r>
      <w:r w:rsidR="00500D16">
        <w:rPr>
          <w:rFonts w:ascii="Calibri" w:eastAsia="Calibri" w:hAnsi="Calibri" w:cs="Calibri"/>
          <w:b/>
          <w:bCs/>
          <w:i/>
          <w:iCs/>
          <w:sz w:val="23"/>
          <w:szCs w:val="23"/>
        </w:rPr>
        <w:t>25-06</w:t>
      </w:r>
      <w:r>
        <w:rPr>
          <w:rFonts w:ascii="Calibri" w:eastAsia="Calibri" w:hAnsi="Calibri" w:cs="Calibri"/>
          <w:b/>
          <w:bCs/>
          <w:i/>
          <w:iCs/>
          <w:sz w:val="23"/>
          <w:szCs w:val="23"/>
        </w:rPr>
        <w:t>-2019</w:t>
      </w:r>
      <w:r>
        <w:rPr>
          <w:rFonts w:ascii="Calibri" w:eastAsia="Calibri" w:hAnsi="Calibri" w:cs="Calibri"/>
          <w:b/>
          <w:bCs/>
          <w:sz w:val="23"/>
          <w:szCs w:val="23"/>
        </w:rPr>
        <w:t xml:space="preserve"> </w:t>
      </w:r>
      <w:r>
        <w:rPr>
          <w:rFonts w:ascii="Calibri" w:eastAsia="Calibri" w:hAnsi="Calibri" w:cs="Calibri"/>
          <w:sz w:val="23"/>
          <w:szCs w:val="23"/>
        </w:rPr>
        <w:t>to review the status for the quarter ended</w:t>
      </w:r>
      <w:r>
        <w:rPr>
          <w:rFonts w:ascii="Calibri" w:eastAsia="Calibri" w:hAnsi="Calibri" w:cs="Calibri"/>
          <w:b/>
          <w:bCs/>
          <w:sz w:val="23"/>
          <w:szCs w:val="23"/>
        </w:rPr>
        <w:t xml:space="preserve"> </w:t>
      </w:r>
      <w:r w:rsidR="00500D16">
        <w:rPr>
          <w:rFonts w:ascii="Calibri" w:eastAsia="Calibri" w:hAnsi="Calibri" w:cs="Calibri"/>
          <w:b/>
          <w:bCs/>
          <w:sz w:val="23"/>
          <w:szCs w:val="23"/>
        </w:rPr>
        <w:t>MARCH-2019</w:t>
      </w:r>
      <w:r>
        <w:rPr>
          <w:rFonts w:ascii="Calibri" w:eastAsia="Calibri" w:hAnsi="Calibri" w:cs="Calibri"/>
          <w:b/>
          <w:bCs/>
          <w:sz w:val="23"/>
          <w:szCs w:val="23"/>
        </w:rPr>
        <w:t xml:space="preserve"> </w:t>
      </w:r>
      <w:r>
        <w:rPr>
          <w:rFonts w:ascii="Calibri" w:eastAsia="Calibri" w:hAnsi="Calibri" w:cs="Calibri"/>
          <w:sz w:val="23"/>
          <w:szCs w:val="23"/>
        </w:rPr>
        <w:t xml:space="preserve">under the Chairmanship of </w:t>
      </w:r>
      <w:r>
        <w:rPr>
          <w:rFonts w:ascii="Calibri" w:eastAsia="Calibri" w:hAnsi="Calibri" w:cs="Calibri"/>
          <w:b/>
          <w:bCs/>
          <w:sz w:val="23"/>
          <w:szCs w:val="23"/>
        </w:rPr>
        <w:t xml:space="preserve">Shri </w:t>
      </w:r>
      <w:proofErr w:type="spellStart"/>
      <w:r w:rsidR="002E16BC">
        <w:rPr>
          <w:rFonts w:ascii="Calibri" w:eastAsia="Calibri" w:hAnsi="Calibri" w:cs="Calibri"/>
          <w:b/>
          <w:bCs/>
          <w:sz w:val="23"/>
          <w:szCs w:val="23"/>
        </w:rPr>
        <w:t>K.S.Vasava</w:t>
      </w:r>
      <w:proofErr w:type="spellEnd"/>
      <w:r w:rsidR="002E16BC">
        <w:rPr>
          <w:rFonts w:ascii="Calibri" w:eastAsia="Calibri" w:hAnsi="Calibri" w:cs="Calibri"/>
          <w:b/>
          <w:bCs/>
          <w:sz w:val="23"/>
          <w:szCs w:val="23"/>
        </w:rPr>
        <w:t xml:space="preserve">, </w:t>
      </w:r>
      <w:r w:rsidR="002E16BC">
        <w:rPr>
          <w:rFonts w:ascii="Calibri" w:eastAsia="Calibri" w:hAnsi="Calibri" w:cs="Calibri"/>
          <w:sz w:val="23"/>
          <w:szCs w:val="23"/>
        </w:rPr>
        <w:t>Resident Additional</w:t>
      </w:r>
      <w:r>
        <w:rPr>
          <w:rFonts w:ascii="Calibri" w:eastAsia="Calibri" w:hAnsi="Calibri" w:cs="Calibri"/>
          <w:sz w:val="23"/>
          <w:szCs w:val="23"/>
        </w:rPr>
        <w:t xml:space="preserve"> Collector Chhotaudepur.</w:t>
      </w:r>
    </w:p>
    <w:p w:rsidR="002E16BC" w:rsidRPr="002E16BC" w:rsidRDefault="002E16BC" w:rsidP="002E16BC">
      <w:pPr>
        <w:spacing w:line="235" w:lineRule="auto"/>
        <w:jc w:val="both"/>
        <w:rPr>
          <w:sz w:val="20"/>
          <w:szCs w:val="20"/>
        </w:rPr>
      </w:pPr>
    </w:p>
    <w:p w:rsidR="00DB3C1A" w:rsidRDefault="00250233">
      <w:pPr>
        <w:spacing w:line="225" w:lineRule="auto"/>
        <w:jc w:val="both"/>
        <w:rPr>
          <w:sz w:val="20"/>
          <w:szCs w:val="20"/>
        </w:rPr>
      </w:pPr>
      <w:r>
        <w:rPr>
          <w:rFonts w:ascii="Calibri" w:eastAsia="Calibri" w:hAnsi="Calibri" w:cs="Calibri"/>
          <w:sz w:val="24"/>
          <w:szCs w:val="24"/>
        </w:rPr>
        <w:t>We request you to initiate necessary action on the discussion and decisions taken during the meeting as also monitor the progress and report to the undersigned to enable us to present the same before the house in the next meeting.</w:t>
      </w:r>
    </w:p>
    <w:p w:rsidR="00DB3C1A" w:rsidRDefault="00DB3C1A">
      <w:pPr>
        <w:spacing w:line="200" w:lineRule="exact"/>
        <w:rPr>
          <w:sz w:val="24"/>
          <w:szCs w:val="24"/>
        </w:rPr>
      </w:pPr>
    </w:p>
    <w:p w:rsidR="00DB3C1A" w:rsidRDefault="00DB3C1A">
      <w:pPr>
        <w:spacing w:line="387" w:lineRule="exact"/>
        <w:rPr>
          <w:sz w:val="24"/>
          <w:szCs w:val="24"/>
        </w:rPr>
      </w:pPr>
    </w:p>
    <w:p w:rsidR="00DB3C1A" w:rsidRDefault="00250233">
      <w:pPr>
        <w:rPr>
          <w:sz w:val="20"/>
          <w:szCs w:val="20"/>
        </w:rPr>
      </w:pPr>
      <w:r>
        <w:rPr>
          <w:rFonts w:ascii="Calibri" w:eastAsia="Calibri" w:hAnsi="Calibri" w:cs="Calibri"/>
          <w:sz w:val="24"/>
          <w:szCs w:val="24"/>
        </w:rPr>
        <w:t>Yours faithfully,</w:t>
      </w:r>
    </w:p>
    <w:p w:rsidR="00DB3C1A" w:rsidRDefault="00DB3C1A">
      <w:pPr>
        <w:spacing w:line="340" w:lineRule="exact"/>
        <w:rPr>
          <w:sz w:val="24"/>
          <w:szCs w:val="24"/>
        </w:rPr>
      </w:pPr>
    </w:p>
    <w:p w:rsidR="00DB3C1A" w:rsidRDefault="00250233">
      <w:pPr>
        <w:rPr>
          <w:sz w:val="20"/>
          <w:szCs w:val="20"/>
        </w:rPr>
      </w:pPr>
      <w:r>
        <w:rPr>
          <w:rFonts w:ascii="Calibri" w:eastAsia="Calibri" w:hAnsi="Calibri" w:cs="Calibri"/>
          <w:b/>
          <w:bCs/>
          <w:sz w:val="28"/>
          <w:szCs w:val="28"/>
        </w:rPr>
        <w:t>(K C PATHAK)</w:t>
      </w:r>
    </w:p>
    <w:p w:rsidR="00DB3C1A" w:rsidRDefault="00DB3C1A">
      <w:pPr>
        <w:spacing w:line="1" w:lineRule="exact"/>
        <w:rPr>
          <w:sz w:val="24"/>
          <w:szCs w:val="24"/>
        </w:rPr>
      </w:pPr>
    </w:p>
    <w:p w:rsidR="00DB3C1A" w:rsidRDefault="00250233">
      <w:pPr>
        <w:rPr>
          <w:sz w:val="20"/>
          <w:szCs w:val="20"/>
        </w:rPr>
      </w:pPr>
      <w:r>
        <w:rPr>
          <w:rFonts w:ascii="Calibri" w:eastAsia="Calibri" w:hAnsi="Calibri" w:cs="Calibri"/>
          <w:b/>
          <w:bCs/>
          <w:sz w:val="28"/>
          <w:szCs w:val="28"/>
        </w:rPr>
        <w:t>Lead District Manager.</w:t>
      </w:r>
    </w:p>
    <w:p w:rsidR="00DB3C1A" w:rsidRDefault="00250233">
      <w:pPr>
        <w:rPr>
          <w:sz w:val="20"/>
          <w:szCs w:val="20"/>
        </w:rPr>
      </w:pPr>
      <w:r>
        <w:rPr>
          <w:rFonts w:ascii="Calibri" w:eastAsia="Calibri" w:hAnsi="Calibri" w:cs="Calibri"/>
          <w:b/>
          <w:bCs/>
          <w:sz w:val="28"/>
          <w:szCs w:val="28"/>
        </w:rPr>
        <w:t>ChhotaudepurDistrict.</w:t>
      </w:r>
    </w:p>
    <w:p w:rsidR="00DB3C1A" w:rsidRDefault="00DB3C1A">
      <w:pPr>
        <w:spacing w:line="266" w:lineRule="exact"/>
        <w:rPr>
          <w:sz w:val="24"/>
          <w:szCs w:val="24"/>
        </w:rPr>
      </w:pPr>
    </w:p>
    <w:p w:rsidR="00DB3C1A" w:rsidRDefault="00250233">
      <w:pPr>
        <w:rPr>
          <w:sz w:val="20"/>
          <w:szCs w:val="20"/>
        </w:rPr>
      </w:pPr>
      <w:r>
        <w:rPr>
          <w:rFonts w:ascii="Calibri" w:eastAsia="Calibri" w:hAnsi="Calibri" w:cs="Calibri"/>
          <w:i/>
          <w:iCs/>
        </w:rPr>
        <w:t>Encl: As above</w:t>
      </w:r>
    </w:p>
    <w:p w:rsidR="00DB3C1A" w:rsidRDefault="00DB3C1A">
      <w:pPr>
        <w:sectPr w:rsidR="00DB3C1A">
          <w:pgSz w:w="11900" w:h="16838"/>
          <w:pgMar w:top="1290" w:right="1146" w:bottom="1440" w:left="1160" w:header="0" w:footer="0" w:gutter="0"/>
          <w:cols w:space="720" w:equalWidth="0">
            <w:col w:w="9600"/>
          </w:cols>
        </w:sectPr>
      </w:pPr>
    </w:p>
    <w:p w:rsidR="00DB3C1A" w:rsidRDefault="00250233">
      <w:pPr>
        <w:spacing w:line="218" w:lineRule="auto"/>
        <w:ind w:right="160"/>
        <w:rPr>
          <w:sz w:val="20"/>
          <w:szCs w:val="20"/>
        </w:rPr>
      </w:pPr>
      <w:bookmarkStart w:id="1" w:name="page2"/>
      <w:bookmarkEnd w:id="1"/>
      <w:r>
        <w:rPr>
          <w:rFonts w:ascii="Calibri" w:eastAsia="Calibri" w:hAnsi="Calibri" w:cs="Calibri"/>
          <w:b/>
          <w:bCs/>
          <w:sz w:val="28"/>
          <w:szCs w:val="28"/>
        </w:rPr>
        <w:lastRenderedPageBreak/>
        <w:t>Minutes of</w:t>
      </w:r>
      <w:r w:rsidR="00500D16">
        <w:rPr>
          <w:rFonts w:ascii="Calibri" w:eastAsia="Calibri" w:hAnsi="Calibri" w:cs="Calibri"/>
          <w:b/>
          <w:bCs/>
          <w:sz w:val="28"/>
          <w:szCs w:val="28"/>
        </w:rPr>
        <w:t xml:space="preserve"> DLCC/DLRC Meeting held on 25.06</w:t>
      </w:r>
      <w:r>
        <w:rPr>
          <w:rFonts w:ascii="Calibri" w:eastAsia="Calibri" w:hAnsi="Calibri" w:cs="Calibri"/>
          <w:b/>
          <w:bCs/>
          <w:sz w:val="28"/>
          <w:szCs w:val="28"/>
        </w:rPr>
        <w:t xml:space="preserve">.2019 in </w:t>
      </w:r>
      <w:proofErr w:type="spellStart"/>
      <w:r>
        <w:rPr>
          <w:rFonts w:ascii="Calibri" w:eastAsia="Calibri" w:hAnsi="Calibri" w:cs="Calibri"/>
          <w:b/>
          <w:bCs/>
          <w:sz w:val="28"/>
          <w:szCs w:val="28"/>
        </w:rPr>
        <w:t>Sankalan</w:t>
      </w:r>
      <w:proofErr w:type="spellEnd"/>
      <w:r>
        <w:rPr>
          <w:rFonts w:ascii="Calibri" w:eastAsia="Calibri" w:hAnsi="Calibri" w:cs="Calibri"/>
          <w:b/>
          <w:bCs/>
          <w:sz w:val="28"/>
          <w:szCs w:val="28"/>
        </w:rPr>
        <w:t xml:space="preserve"> hall at JILLA SEVA SADAN, Chhotaudepur.</w:t>
      </w:r>
    </w:p>
    <w:p w:rsidR="00DB3C1A" w:rsidRDefault="00DB3C1A">
      <w:pPr>
        <w:spacing w:line="343" w:lineRule="exact"/>
        <w:rPr>
          <w:sz w:val="20"/>
          <w:szCs w:val="20"/>
        </w:rPr>
      </w:pPr>
    </w:p>
    <w:p w:rsidR="00DB3C1A" w:rsidRDefault="00250233">
      <w:pPr>
        <w:rPr>
          <w:sz w:val="20"/>
          <w:szCs w:val="20"/>
        </w:rPr>
      </w:pPr>
      <w:r>
        <w:rPr>
          <w:rFonts w:ascii="Calibri" w:eastAsia="Calibri" w:hAnsi="Calibri" w:cs="Calibri"/>
          <w:b/>
          <w:bCs/>
          <w:sz w:val="28"/>
          <w:szCs w:val="28"/>
        </w:rPr>
        <w:t>To review the status at the Quarter End</w:t>
      </w:r>
      <w:r w:rsidR="00500D16">
        <w:rPr>
          <w:rFonts w:ascii="Calibri" w:eastAsia="Calibri" w:hAnsi="Calibri" w:cs="Calibri"/>
          <w:b/>
          <w:bCs/>
          <w:sz w:val="28"/>
          <w:szCs w:val="28"/>
        </w:rPr>
        <w:t xml:space="preserve"> MARCH, 2019</w:t>
      </w:r>
    </w:p>
    <w:p w:rsidR="00DB3C1A" w:rsidRDefault="00DB3C1A">
      <w:pPr>
        <w:spacing w:line="1" w:lineRule="exact"/>
        <w:rPr>
          <w:sz w:val="20"/>
          <w:szCs w:val="20"/>
        </w:rPr>
      </w:pPr>
    </w:p>
    <w:p w:rsidR="00DB3C1A" w:rsidRDefault="00250233">
      <w:pPr>
        <w:rPr>
          <w:sz w:val="20"/>
          <w:szCs w:val="20"/>
        </w:rPr>
      </w:pPr>
      <w:r>
        <w:rPr>
          <w:rFonts w:ascii="Calibri" w:eastAsia="Calibri" w:hAnsi="Calibri" w:cs="Calibri"/>
          <w:b/>
          <w:bCs/>
          <w:sz w:val="28"/>
          <w:szCs w:val="28"/>
          <w:u w:val="single"/>
        </w:rPr>
        <w:t>_______________________________________________________________</w:t>
      </w:r>
    </w:p>
    <w:p w:rsidR="00DB3C1A" w:rsidRDefault="00DB3C1A">
      <w:pPr>
        <w:spacing w:line="200" w:lineRule="exact"/>
        <w:rPr>
          <w:sz w:val="20"/>
          <w:szCs w:val="20"/>
        </w:rPr>
      </w:pPr>
    </w:p>
    <w:p w:rsidR="00DB3C1A" w:rsidRDefault="00DB3C1A">
      <w:pPr>
        <w:spacing w:line="200" w:lineRule="exact"/>
        <w:rPr>
          <w:sz w:val="20"/>
          <w:szCs w:val="20"/>
        </w:rPr>
      </w:pPr>
    </w:p>
    <w:p w:rsidR="00DB3C1A" w:rsidRDefault="00DB3C1A">
      <w:pPr>
        <w:spacing w:line="218" w:lineRule="exact"/>
        <w:rPr>
          <w:sz w:val="20"/>
          <w:szCs w:val="20"/>
        </w:rPr>
      </w:pPr>
    </w:p>
    <w:p w:rsidR="00DB3C1A" w:rsidRDefault="00250233">
      <w:pPr>
        <w:spacing w:line="207" w:lineRule="auto"/>
        <w:rPr>
          <w:sz w:val="20"/>
          <w:szCs w:val="20"/>
        </w:rPr>
      </w:pPr>
      <w:r>
        <w:rPr>
          <w:rFonts w:ascii="Calibri" w:eastAsia="Calibri" w:hAnsi="Calibri" w:cs="Calibri"/>
          <w:sz w:val="24"/>
          <w:szCs w:val="24"/>
        </w:rPr>
        <w:t>The DLCC/DLRC meeting of Chhota Ud</w:t>
      </w:r>
      <w:r w:rsidR="00500D16">
        <w:rPr>
          <w:rFonts w:ascii="Calibri" w:eastAsia="Calibri" w:hAnsi="Calibri" w:cs="Calibri"/>
          <w:sz w:val="24"/>
          <w:szCs w:val="24"/>
        </w:rPr>
        <w:t>epur District was convened on 25</w:t>
      </w:r>
      <w:r>
        <w:rPr>
          <w:rFonts w:ascii="Calibri" w:eastAsia="Calibri" w:hAnsi="Calibri" w:cs="Calibri"/>
          <w:sz w:val="32"/>
          <w:szCs w:val="32"/>
          <w:vertAlign w:val="superscript"/>
        </w:rPr>
        <w:t>th</w:t>
      </w:r>
      <w:r>
        <w:rPr>
          <w:rFonts w:ascii="Calibri" w:eastAsia="Calibri" w:hAnsi="Calibri" w:cs="Calibri"/>
          <w:sz w:val="24"/>
          <w:szCs w:val="24"/>
        </w:rPr>
        <w:t xml:space="preserve"> </w:t>
      </w:r>
      <w:r w:rsidR="00500D16">
        <w:rPr>
          <w:rFonts w:ascii="Calibri" w:eastAsia="Calibri" w:hAnsi="Calibri" w:cs="Calibri"/>
          <w:sz w:val="24"/>
          <w:szCs w:val="24"/>
        </w:rPr>
        <w:t>JUNE,</w:t>
      </w:r>
      <w:r>
        <w:rPr>
          <w:rFonts w:ascii="Calibri" w:eastAsia="Calibri" w:hAnsi="Calibri" w:cs="Calibri"/>
          <w:sz w:val="24"/>
          <w:szCs w:val="24"/>
        </w:rPr>
        <w:t xml:space="preserve"> 2019 </w:t>
      </w:r>
      <w:r>
        <w:rPr>
          <w:rFonts w:ascii="Calibri" w:eastAsia="Calibri" w:hAnsi="Calibri" w:cs="Calibri"/>
          <w:b/>
          <w:bCs/>
          <w:sz w:val="24"/>
          <w:szCs w:val="24"/>
        </w:rPr>
        <w:t xml:space="preserve">in </w:t>
      </w:r>
      <w:proofErr w:type="spellStart"/>
      <w:r>
        <w:rPr>
          <w:rFonts w:ascii="Calibri" w:eastAsia="Calibri" w:hAnsi="Calibri" w:cs="Calibri"/>
          <w:b/>
          <w:bCs/>
          <w:sz w:val="24"/>
          <w:szCs w:val="24"/>
        </w:rPr>
        <w:t>Sankalan</w:t>
      </w:r>
      <w:proofErr w:type="spellEnd"/>
      <w:r>
        <w:rPr>
          <w:rFonts w:ascii="Calibri" w:eastAsia="Calibri" w:hAnsi="Calibri" w:cs="Calibri"/>
          <w:sz w:val="24"/>
          <w:szCs w:val="24"/>
        </w:rPr>
        <w:t xml:space="preserve"> </w:t>
      </w:r>
      <w:r>
        <w:rPr>
          <w:rFonts w:ascii="Calibri" w:eastAsia="Calibri" w:hAnsi="Calibri" w:cs="Calibri"/>
          <w:b/>
          <w:bCs/>
          <w:sz w:val="24"/>
          <w:szCs w:val="24"/>
        </w:rPr>
        <w:t xml:space="preserve">Hall of JILL SEVA SADAN under </w:t>
      </w:r>
      <w:r>
        <w:rPr>
          <w:rFonts w:ascii="Calibri" w:eastAsia="Calibri" w:hAnsi="Calibri" w:cs="Calibri"/>
          <w:b/>
          <w:bCs/>
          <w:i/>
          <w:iCs/>
          <w:sz w:val="24"/>
          <w:szCs w:val="24"/>
        </w:rPr>
        <w:t>Chairmanship of</w:t>
      </w:r>
      <w:r>
        <w:rPr>
          <w:rFonts w:ascii="Calibri" w:eastAsia="Calibri" w:hAnsi="Calibri" w:cs="Calibri"/>
          <w:b/>
          <w:bCs/>
          <w:sz w:val="24"/>
          <w:szCs w:val="24"/>
        </w:rPr>
        <w:t xml:space="preserve"> </w:t>
      </w:r>
      <w:r w:rsidR="002E16BC">
        <w:rPr>
          <w:rFonts w:ascii="Calibri" w:eastAsia="Calibri" w:hAnsi="Calibri" w:cs="Calibri"/>
          <w:b/>
          <w:bCs/>
          <w:sz w:val="23"/>
          <w:szCs w:val="23"/>
        </w:rPr>
        <w:t xml:space="preserve">Shri K.S. Vasava, </w:t>
      </w:r>
      <w:r w:rsidR="002E16BC">
        <w:rPr>
          <w:rFonts w:ascii="Calibri" w:eastAsia="Calibri" w:hAnsi="Calibri" w:cs="Calibri"/>
          <w:sz w:val="23"/>
          <w:szCs w:val="23"/>
        </w:rPr>
        <w:t>Resident Additional Collector,</w:t>
      </w:r>
      <w:r>
        <w:rPr>
          <w:rFonts w:ascii="Calibri" w:eastAsia="Calibri" w:hAnsi="Calibri" w:cs="Calibri"/>
          <w:sz w:val="24"/>
          <w:szCs w:val="24"/>
        </w:rPr>
        <w:t xml:space="preserve"> </w:t>
      </w:r>
      <w:proofErr w:type="gramStart"/>
      <w:r>
        <w:rPr>
          <w:rFonts w:ascii="Calibri" w:eastAsia="Calibri" w:hAnsi="Calibri" w:cs="Calibri"/>
          <w:sz w:val="24"/>
          <w:szCs w:val="24"/>
        </w:rPr>
        <w:t>Chhotaudepur</w:t>
      </w:r>
      <w:proofErr w:type="gramEnd"/>
      <w:r>
        <w:rPr>
          <w:rFonts w:ascii="Calibri" w:eastAsia="Calibri" w:hAnsi="Calibri" w:cs="Calibri"/>
          <w:sz w:val="24"/>
          <w:szCs w:val="24"/>
        </w:rPr>
        <w:t>.</w:t>
      </w:r>
    </w:p>
    <w:p w:rsidR="00DB3C1A" w:rsidRDefault="00DB3C1A">
      <w:pPr>
        <w:spacing w:line="347" w:lineRule="exact"/>
        <w:rPr>
          <w:sz w:val="20"/>
          <w:szCs w:val="20"/>
        </w:rPr>
      </w:pPr>
    </w:p>
    <w:p w:rsidR="00DB3C1A" w:rsidRDefault="00250233">
      <w:pPr>
        <w:rPr>
          <w:sz w:val="20"/>
          <w:szCs w:val="20"/>
        </w:rPr>
      </w:pPr>
      <w:r>
        <w:rPr>
          <w:rFonts w:ascii="Calibri" w:eastAsia="Calibri" w:hAnsi="Calibri" w:cs="Calibri"/>
          <w:sz w:val="24"/>
          <w:szCs w:val="24"/>
        </w:rPr>
        <w:t>The list of participants is annexed.</w:t>
      </w:r>
    </w:p>
    <w:p w:rsidR="00DB3C1A" w:rsidRDefault="00DB3C1A">
      <w:pPr>
        <w:spacing w:line="293" w:lineRule="exact"/>
        <w:rPr>
          <w:sz w:val="20"/>
          <w:szCs w:val="20"/>
        </w:rPr>
      </w:pPr>
    </w:p>
    <w:p w:rsidR="00DB3C1A" w:rsidRDefault="00250233">
      <w:pPr>
        <w:rPr>
          <w:sz w:val="20"/>
          <w:szCs w:val="20"/>
        </w:rPr>
      </w:pPr>
      <w:r>
        <w:rPr>
          <w:rFonts w:ascii="Calibri" w:eastAsia="Calibri" w:hAnsi="Calibri" w:cs="Calibri"/>
          <w:sz w:val="24"/>
          <w:szCs w:val="24"/>
        </w:rPr>
        <w:t>The meeting started with the welcome speech by Shri Pathak</w:t>
      </w:r>
      <w:r w:rsidR="002E16BC">
        <w:rPr>
          <w:rFonts w:ascii="Calibri" w:eastAsia="Calibri" w:hAnsi="Calibri" w:cs="Calibri"/>
          <w:sz w:val="24"/>
          <w:szCs w:val="24"/>
        </w:rPr>
        <w:t>, LDM Chhotaudepur,</w:t>
      </w:r>
      <w:r>
        <w:rPr>
          <w:rFonts w:ascii="Calibri" w:eastAsia="Calibri" w:hAnsi="Calibri" w:cs="Calibri"/>
          <w:sz w:val="24"/>
          <w:szCs w:val="24"/>
        </w:rPr>
        <w:t xml:space="preserve"> welcome all the participants.</w:t>
      </w:r>
    </w:p>
    <w:p w:rsidR="00DB3C1A" w:rsidRDefault="00DB3C1A">
      <w:pPr>
        <w:spacing w:line="43" w:lineRule="exact"/>
        <w:rPr>
          <w:sz w:val="20"/>
          <w:szCs w:val="20"/>
        </w:rPr>
      </w:pPr>
    </w:p>
    <w:p w:rsidR="00DB3C1A" w:rsidRDefault="00DB3C1A">
      <w:pPr>
        <w:spacing w:line="245" w:lineRule="exact"/>
        <w:rPr>
          <w:sz w:val="20"/>
          <w:szCs w:val="20"/>
        </w:rPr>
      </w:pPr>
    </w:p>
    <w:p w:rsidR="00DB3C1A" w:rsidRDefault="00250233">
      <w:pPr>
        <w:rPr>
          <w:sz w:val="20"/>
          <w:szCs w:val="20"/>
        </w:rPr>
      </w:pPr>
      <w:r>
        <w:rPr>
          <w:rFonts w:ascii="Calibri" w:eastAsia="Calibri" w:hAnsi="Calibri" w:cs="Calibri"/>
          <w:sz w:val="24"/>
          <w:szCs w:val="24"/>
        </w:rPr>
        <w:t>Shri Pathak took up agenda-wise review in the meeting.</w:t>
      </w:r>
    </w:p>
    <w:p w:rsidR="00DB3C1A" w:rsidRDefault="00DB3C1A">
      <w:pPr>
        <w:spacing w:line="244" w:lineRule="exact"/>
        <w:rPr>
          <w:sz w:val="20"/>
          <w:szCs w:val="20"/>
        </w:rPr>
      </w:pPr>
    </w:p>
    <w:p w:rsidR="00DB3C1A" w:rsidRDefault="00250233">
      <w:pPr>
        <w:rPr>
          <w:sz w:val="20"/>
          <w:szCs w:val="20"/>
        </w:rPr>
      </w:pPr>
      <w:r>
        <w:rPr>
          <w:rFonts w:ascii="Calibri" w:eastAsia="Calibri" w:hAnsi="Calibri" w:cs="Calibri"/>
          <w:b/>
          <w:bCs/>
          <w:sz w:val="28"/>
          <w:szCs w:val="28"/>
        </w:rPr>
        <w:t>Approval of minutes</w:t>
      </w:r>
      <w:r w:rsidR="00500D16">
        <w:rPr>
          <w:rFonts w:ascii="Calibri" w:eastAsia="Calibri" w:hAnsi="Calibri" w:cs="Calibri"/>
          <w:b/>
          <w:bCs/>
          <w:sz w:val="28"/>
          <w:szCs w:val="28"/>
        </w:rPr>
        <w:t xml:space="preserve"> of last DLCC meeting held on 26-03-2019</w:t>
      </w:r>
    </w:p>
    <w:p w:rsidR="00DB3C1A" w:rsidRDefault="00DB3C1A">
      <w:pPr>
        <w:spacing w:line="345" w:lineRule="exact"/>
        <w:rPr>
          <w:sz w:val="20"/>
          <w:szCs w:val="20"/>
        </w:rPr>
      </w:pPr>
    </w:p>
    <w:p w:rsidR="00DB3C1A" w:rsidRDefault="00250233">
      <w:pPr>
        <w:spacing w:line="202" w:lineRule="auto"/>
        <w:rPr>
          <w:sz w:val="20"/>
          <w:szCs w:val="20"/>
        </w:rPr>
      </w:pPr>
      <w:r>
        <w:rPr>
          <w:rFonts w:ascii="Calibri" w:eastAsia="Calibri" w:hAnsi="Calibri" w:cs="Calibri"/>
          <w:sz w:val="24"/>
          <w:szCs w:val="24"/>
        </w:rPr>
        <w:t>The minutes</w:t>
      </w:r>
      <w:r w:rsidR="00500D16">
        <w:rPr>
          <w:rFonts w:ascii="Calibri" w:eastAsia="Calibri" w:hAnsi="Calibri" w:cs="Calibri"/>
          <w:sz w:val="24"/>
          <w:szCs w:val="24"/>
        </w:rPr>
        <w:t xml:space="preserve"> of last DLCC meeting held on 26-03-2019</w:t>
      </w:r>
      <w:r>
        <w:rPr>
          <w:rFonts w:ascii="Calibri" w:eastAsia="Calibri" w:hAnsi="Calibri" w:cs="Calibri"/>
          <w:sz w:val="24"/>
          <w:szCs w:val="24"/>
        </w:rPr>
        <w:t xml:space="preserve"> has been sent to members vide </w:t>
      </w:r>
      <w:r w:rsidR="00500D16">
        <w:rPr>
          <w:rFonts w:ascii="Calibri" w:eastAsia="Calibri" w:hAnsi="Calibri" w:cs="Calibri"/>
          <w:sz w:val="24"/>
          <w:szCs w:val="24"/>
        </w:rPr>
        <w:t>letter No. SGZ: BR: LB: CHH/5/261 dated 25</w:t>
      </w:r>
      <w:r>
        <w:rPr>
          <w:rFonts w:ascii="Calibri" w:eastAsia="Calibri" w:hAnsi="Calibri" w:cs="Calibri"/>
          <w:sz w:val="32"/>
          <w:szCs w:val="32"/>
          <w:vertAlign w:val="superscript"/>
        </w:rPr>
        <w:t>th</w:t>
      </w:r>
      <w:r>
        <w:rPr>
          <w:rFonts w:ascii="Calibri" w:eastAsia="Calibri" w:hAnsi="Calibri" w:cs="Calibri"/>
          <w:sz w:val="24"/>
          <w:szCs w:val="24"/>
        </w:rPr>
        <w:t xml:space="preserve"> </w:t>
      </w:r>
      <w:r w:rsidR="00224A08">
        <w:rPr>
          <w:rFonts w:ascii="Calibri" w:eastAsia="Calibri" w:hAnsi="Calibri" w:cs="Calibri"/>
          <w:sz w:val="24"/>
          <w:szCs w:val="24"/>
        </w:rPr>
        <w:t>JUNE</w:t>
      </w:r>
      <w:r w:rsidR="002E16BC">
        <w:rPr>
          <w:rFonts w:ascii="Calibri" w:eastAsia="Calibri" w:hAnsi="Calibri" w:cs="Calibri"/>
          <w:sz w:val="24"/>
          <w:szCs w:val="24"/>
        </w:rPr>
        <w:t>, 2019</w:t>
      </w:r>
      <w:r>
        <w:rPr>
          <w:rFonts w:ascii="Calibri" w:eastAsia="Calibri" w:hAnsi="Calibri" w:cs="Calibri"/>
          <w:sz w:val="24"/>
          <w:szCs w:val="24"/>
        </w:rPr>
        <w:t>. As no suggestions/ comments are received by Lead Bank, the house confirmed the minutes.</w:t>
      </w:r>
    </w:p>
    <w:p w:rsidR="00DB3C1A" w:rsidRDefault="00DB3C1A">
      <w:pPr>
        <w:spacing w:line="200" w:lineRule="exact"/>
        <w:rPr>
          <w:sz w:val="20"/>
          <w:szCs w:val="20"/>
        </w:rPr>
      </w:pPr>
    </w:p>
    <w:p w:rsidR="00DB3C1A" w:rsidRDefault="00250233">
      <w:pPr>
        <w:rPr>
          <w:sz w:val="20"/>
          <w:szCs w:val="20"/>
        </w:rPr>
      </w:pPr>
      <w:r>
        <w:rPr>
          <w:rFonts w:ascii="Calibri" w:eastAsia="Calibri" w:hAnsi="Calibri" w:cs="Calibri"/>
          <w:b/>
          <w:bCs/>
          <w:sz w:val="28"/>
          <w:szCs w:val="28"/>
        </w:rPr>
        <w:t>Review of Branch and ATMs Expansion for the quarter ended December 2018.</w:t>
      </w:r>
    </w:p>
    <w:p w:rsidR="00DB3C1A" w:rsidRDefault="00DB3C1A">
      <w:pPr>
        <w:spacing w:line="345" w:lineRule="exact"/>
        <w:rPr>
          <w:sz w:val="20"/>
          <w:szCs w:val="20"/>
        </w:rPr>
      </w:pPr>
    </w:p>
    <w:p w:rsidR="00DB3C1A" w:rsidRDefault="009B20CD">
      <w:pPr>
        <w:spacing w:line="234" w:lineRule="auto"/>
        <w:jc w:val="both"/>
        <w:rPr>
          <w:sz w:val="20"/>
          <w:szCs w:val="20"/>
        </w:rPr>
      </w:pPr>
      <w:r>
        <w:rPr>
          <w:rFonts w:ascii="Calibri" w:eastAsia="Calibri" w:hAnsi="Calibri" w:cs="Calibri"/>
          <w:sz w:val="24"/>
          <w:szCs w:val="24"/>
        </w:rPr>
        <w:t>Mr. Pathak appraised the house about no c</w:t>
      </w:r>
      <w:r w:rsidR="00E0258F">
        <w:rPr>
          <w:rFonts w:ascii="Calibri" w:eastAsia="Calibri" w:hAnsi="Calibri" w:cs="Calibri"/>
          <w:sz w:val="24"/>
          <w:szCs w:val="24"/>
        </w:rPr>
        <w:t xml:space="preserve">hange in opening of new branch </w:t>
      </w:r>
      <w:r>
        <w:rPr>
          <w:rFonts w:ascii="Calibri" w:eastAsia="Calibri" w:hAnsi="Calibri" w:cs="Calibri"/>
          <w:sz w:val="24"/>
          <w:szCs w:val="24"/>
        </w:rPr>
        <w:t xml:space="preserve">and opening of new ATM during the quarter. He also appraised about </w:t>
      </w:r>
      <w:r w:rsidR="00E0258F">
        <w:rPr>
          <w:rFonts w:ascii="Calibri" w:eastAsia="Calibri" w:hAnsi="Calibri" w:cs="Calibri"/>
          <w:sz w:val="24"/>
          <w:szCs w:val="24"/>
        </w:rPr>
        <w:t xml:space="preserve">merger of BCCB-Kadipani branch </w:t>
      </w:r>
      <w:r>
        <w:rPr>
          <w:rFonts w:ascii="Calibri" w:eastAsia="Calibri" w:hAnsi="Calibri" w:cs="Calibri"/>
          <w:sz w:val="24"/>
          <w:szCs w:val="24"/>
        </w:rPr>
        <w:t>with BCCB-Kawant Branch</w:t>
      </w:r>
      <w:r w:rsidR="00250233">
        <w:rPr>
          <w:rFonts w:ascii="Calibri" w:eastAsia="Calibri" w:hAnsi="Calibri" w:cs="Calibri"/>
          <w:sz w:val="24"/>
          <w:szCs w:val="24"/>
        </w:rPr>
        <w:t>.</w:t>
      </w:r>
    </w:p>
    <w:p w:rsidR="00DB3C1A" w:rsidRDefault="00DB3C1A">
      <w:pPr>
        <w:spacing w:line="346" w:lineRule="exact"/>
        <w:rPr>
          <w:sz w:val="20"/>
          <w:szCs w:val="20"/>
        </w:rPr>
      </w:pPr>
    </w:p>
    <w:p w:rsidR="00DB3C1A" w:rsidRDefault="00250233">
      <w:pPr>
        <w:spacing w:line="219" w:lineRule="auto"/>
        <w:ind w:right="20"/>
        <w:jc w:val="both"/>
        <w:rPr>
          <w:sz w:val="20"/>
          <w:szCs w:val="20"/>
        </w:rPr>
      </w:pPr>
      <w:r>
        <w:rPr>
          <w:rFonts w:ascii="Calibri" w:eastAsia="Calibri" w:hAnsi="Calibri" w:cs="Calibri"/>
          <w:sz w:val="24"/>
          <w:szCs w:val="24"/>
        </w:rPr>
        <w:t>Mr.</w:t>
      </w:r>
      <w:r w:rsidR="00E0258F">
        <w:rPr>
          <w:rFonts w:ascii="Calibri" w:eastAsia="Calibri" w:hAnsi="Calibri" w:cs="Calibri"/>
          <w:sz w:val="24"/>
          <w:szCs w:val="24"/>
        </w:rPr>
        <w:t xml:space="preserve"> </w:t>
      </w:r>
      <w:r>
        <w:rPr>
          <w:rFonts w:ascii="Calibri" w:eastAsia="Calibri" w:hAnsi="Calibri" w:cs="Calibri"/>
          <w:sz w:val="24"/>
          <w:szCs w:val="24"/>
        </w:rPr>
        <w:t>Pathak had also requested to keep LDM office apprised of opening/closure/ merger/shifting of branches invariably so that the data/records can be updated</w:t>
      </w:r>
      <w:r>
        <w:rPr>
          <w:rFonts w:ascii="Calibri" w:eastAsia="Calibri" w:hAnsi="Calibri" w:cs="Calibri"/>
          <w:sz w:val="28"/>
          <w:szCs w:val="28"/>
        </w:rPr>
        <w:t>.</w:t>
      </w:r>
    </w:p>
    <w:p w:rsidR="00DB3C1A" w:rsidRDefault="00DB3C1A">
      <w:pPr>
        <w:sectPr w:rsidR="00DB3C1A">
          <w:pgSz w:w="11900" w:h="16838"/>
          <w:pgMar w:top="1351" w:right="1146" w:bottom="1440" w:left="1160" w:header="0" w:footer="0" w:gutter="0"/>
          <w:cols w:space="720" w:equalWidth="0">
            <w:col w:w="9600"/>
          </w:cols>
        </w:sectPr>
      </w:pPr>
    </w:p>
    <w:p w:rsidR="00DB3C1A" w:rsidRDefault="00250233">
      <w:pPr>
        <w:rPr>
          <w:sz w:val="20"/>
          <w:szCs w:val="20"/>
        </w:rPr>
      </w:pPr>
      <w:bookmarkStart w:id="2" w:name="page3"/>
      <w:bookmarkEnd w:id="2"/>
      <w:r>
        <w:rPr>
          <w:rFonts w:ascii="Calibri" w:eastAsia="Calibri" w:hAnsi="Calibri" w:cs="Calibri"/>
          <w:b/>
          <w:bCs/>
          <w:sz w:val="28"/>
          <w:szCs w:val="28"/>
        </w:rPr>
        <w:lastRenderedPageBreak/>
        <w:t>Review Deposit, Advances &amp; Credit Deposit Ratio:-</w:t>
      </w:r>
    </w:p>
    <w:p w:rsidR="00DB3C1A" w:rsidRDefault="00DB3C1A">
      <w:pPr>
        <w:spacing w:line="396" w:lineRule="exact"/>
        <w:rPr>
          <w:sz w:val="20"/>
          <w:szCs w:val="20"/>
        </w:rPr>
      </w:pPr>
    </w:p>
    <w:p w:rsidR="00DB3C1A" w:rsidRDefault="00DB3C1A">
      <w:pPr>
        <w:spacing w:line="274" w:lineRule="exact"/>
        <w:rPr>
          <w:sz w:val="20"/>
          <w:szCs w:val="20"/>
        </w:rPr>
      </w:pPr>
    </w:p>
    <w:p w:rsidR="00DB3C1A" w:rsidRDefault="00250233">
      <w:pPr>
        <w:spacing w:line="235" w:lineRule="auto"/>
        <w:jc w:val="both"/>
        <w:rPr>
          <w:sz w:val="20"/>
          <w:szCs w:val="20"/>
        </w:rPr>
      </w:pPr>
      <w:r>
        <w:rPr>
          <w:rFonts w:ascii="Calibri" w:eastAsia="Calibri" w:hAnsi="Calibri" w:cs="Calibri"/>
          <w:sz w:val="24"/>
          <w:szCs w:val="24"/>
        </w:rPr>
        <w:t>LDM Mr. Pathak shows their concern over low CD Ratio especially in Sta</w:t>
      </w:r>
      <w:r w:rsidR="00224A08">
        <w:rPr>
          <w:rFonts w:ascii="Calibri" w:eastAsia="Calibri" w:hAnsi="Calibri" w:cs="Calibri"/>
          <w:sz w:val="24"/>
          <w:szCs w:val="24"/>
        </w:rPr>
        <w:t xml:space="preserve">te Bank of India (CD Ratio 40.20 </w:t>
      </w:r>
      <w:r>
        <w:rPr>
          <w:rFonts w:ascii="Calibri" w:eastAsia="Calibri" w:hAnsi="Calibri" w:cs="Calibri"/>
          <w:sz w:val="24"/>
          <w:szCs w:val="24"/>
        </w:rPr>
        <w:t>%), Punj</w:t>
      </w:r>
      <w:r w:rsidR="00224A08">
        <w:rPr>
          <w:rFonts w:ascii="Calibri" w:eastAsia="Calibri" w:hAnsi="Calibri" w:cs="Calibri"/>
          <w:sz w:val="24"/>
          <w:szCs w:val="24"/>
        </w:rPr>
        <w:t xml:space="preserve">ab National Bank (CD Ratio 12.71%), </w:t>
      </w:r>
      <w:proofErr w:type="gramStart"/>
      <w:r w:rsidR="00224A08">
        <w:rPr>
          <w:rFonts w:ascii="Calibri" w:eastAsia="Calibri" w:hAnsi="Calibri" w:cs="Calibri"/>
          <w:sz w:val="24"/>
          <w:szCs w:val="24"/>
        </w:rPr>
        <w:t>Dena</w:t>
      </w:r>
      <w:proofErr w:type="gramEnd"/>
      <w:r w:rsidR="00224A08">
        <w:rPr>
          <w:rFonts w:ascii="Calibri" w:eastAsia="Calibri" w:hAnsi="Calibri" w:cs="Calibri"/>
          <w:sz w:val="24"/>
          <w:szCs w:val="24"/>
        </w:rPr>
        <w:t xml:space="preserve"> Bank (CD Ratio 40.95</w:t>
      </w:r>
      <w:r>
        <w:rPr>
          <w:rFonts w:ascii="Calibri" w:eastAsia="Calibri" w:hAnsi="Calibri" w:cs="Calibri"/>
          <w:sz w:val="24"/>
          <w:szCs w:val="24"/>
        </w:rPr>
        <w:t>%).</w:t>
      </w:r>
    </w:p>
    <w:p w:rsidR="00DB3C1A" w:rsidRDefault="00DB3C1A">
      <w:pPr>
        <w:spacing w:line="300" w:lineRule="exact"/>
        <w:rPr>
          <w:sz w:val="20"/>
          <w:szCs w:val="20"/>
        </w:rPr>
      </w:pPr>
    </w:p>
    <w:p w:rsidR="00DB3C1A" w:rsidRDefault="00250233">
      <w:pPr>
        <w:spacing w:line="252" w:lineRule="auto"/>
        <w:jc w:val="both"/>
        <w:rPr>
          <w:rFonts w:ascii="Calibri" w:eastAsia="Calibri" w:hAnsi="Calibri" w:cs="Calibri"/>
          <w:sz w:val="23"/>
          <w:szCs w:val="23"/>
        </w:rPr>
      </w:pPr>
      <w:r>
        <w:rPr>
          <w:rFonts w:ascii="Calibri" w:eastAsia="Calibri" w:hAnsi="Calibri" w:cs="Calibri"/>
          <w:sz w:val="23"/>
          <w:szCs w:val="23"/>
        </w:rPr>
        <w:t>In this matter LDM Mr Pathak advise</w:t>
      </w:r>
      <w:r w:rsidR="009B20CD">
        <w:rPr>
          <w:rFonts w:ascii="Calibri" w:eastAsia="Calibri" w:hAnsi="Calibri" w:cs="Calibri"/>
          <w:sz w:val="23"/>
          <w:szCs w:val="23"/>
        </w:rPr>
        <w:t>d</w:t>
      </w:r>
      <w:r>
        <w:rPr>
          <w:rFonts w:ascii="Calibri" w:eastAsia="Calibri" w:hAnsi="Calibri" w:cs="Calibri"/>
          <w:sz w:val="23"/>
          <w:szCs w:val="23"/>
        </w:rPr>
        <w:t xml:space="preserve"> all the Bank/Branches to concentrate on MSME and increase CD Ratio of Ch</w:t>
      </w:r>
      <w:r w:rsidR="009B20CD">
        <w:rPr>
          <w:rFonts w:ascii="Calibri" w:eastAsia="Calibri" w:hAnsi="Calibri" w:cs="Calibri"/>
          <w:sz w:val="23"/>
          <w:szCs w:val="23"/>
        </w:rPr>
        <w:t xml:space="preserve">hotaudepur District as it is well below comparing with </w:t>
      </w:r>
      <w:r>
        <w:rPr>
          <w:rFonts w:ascii="Calibri" w:eastAsia="Calibri" w:hAnsi="Calibri" w:cs="Calibri"/>
          <w:sz w:val="23"/>
          <w:szCs w:val="23"/>
        </w:rPr>
        <w:t xml:space="preserve">State CD </w:t>
      </w:r>
      <w:r w:rsidR="009B20CD">
        <w:rPr>
          <w:rFonts w:ascii="Calibri" w:eastAsia="Calibri" w:hAnsi="Calibri" w:cs="Calibri"/>
          <w:sz w:val="23"/>
          <w:szCs w:val="23"/>
        </w:rPr>
        <w:t xml:space="preserve">Ratio which is </w:t>
      </w:r>
      <w:r>
        <w:rPr>
          <w:rFonts w:ascii="Calibri" w:eastAsia="Calibri" w:hAnsi="Calibri" w:cs="Calibri"/>
          <w:sz w:val="23"/>
          <w:szCs w:val="23"/>
        </w:rPr>
        <w:t>over 80%.</w:t>
      </w:r>
    </w:p>
    <w:p w:rsidR="009B20CD" w:rsidRDefault="009B20CD">
      <w:pPr>
        <w:spacing w:line="252" w:lineRule="auto"/>
        <w:jc w:val="both"/>
        <w:rPr>
          <w:sz w:val="20"/>
          <w:szCs w:val="20"/>
        </w:rPr>
      </w:pPr>
      <w:r>
        <w:rPr>
          <w:rFonts w:ascii="Calibri" w:eastAsia="Calibri" w:hAnsi="Calibri" w:cs="Calibri"/>
          <w:sz w:val="23"/>
          <w:szCs w:val="23"/>
        </w:rPr>
        <w:t xml:space="preserve">Mr. </w:t>
      </w:r>
      <w:proofErr w:type="spellStart"/>
      <w:r>
        <w:rPr>
          <w:rFonts w:ascii="Calibri" w:eastAsia="Calibri" w:hAnsi="Calibri" w:cs="Calibri"/>
          <w:sz w:val="23"/>
          <w:szCs w:val="23"/>
        </w:rPr>
        <w:t>Nirboy</w:t>
      </w:r>
      <w:proofErr w:type="spellEnd"/>
      <w:r>
        <w:rPr>
          <w:rFonts w:ascii="Calibri" w:eastAsia="Calibri" w:hAnsi="Calibri" w:cs="Calibri"/>
          <w:sz w:val="23"/>
          <w:szCs w:val="23"/>
        </w:rPr>
        <w:t xml:space="preserve"> Deo, LBO from RBI also shown concern for low cd ration of SBI which is 2</w:t>
      </w:r>
      <w:r w:rsidRPr="009B20CD">
        <w:rPr>
          <w:rFonts w:ascii="Calibri" w:eastAsia="Calibri" w:hAnsi="Calibri" w:cs="Calibri"/>
          <w:sz w:val="23"/>
          <w:szCs w:val="23"/>
          <w:vertAlign w:val="superscript"/>
        </w:rPr>
        <w:t>nd</w:t>
      </w:r>
      <w:r>
        <w:rPr>
          <w:rFonts w:ascii="Calibri" w:eastAsia="Calibri" w:hAnsi="Calibri" w:cs="Calibri"/>
          <w:sz w:val="23"/>
          <w:szCs w:val="23"/>
        </w:rPr>
        <w:t xml:space="preserve"> largest branch in the Chhotaudepur District.</w:t>
      </w:r>
    </w:p>
    <w:p w:rsidR="00DB3C1A" w:rsidRDefault="00DB3C1A">
      <w:pPr>
        <w:spacing w:line="200" w:lineRule="exact"/>
        <w:rPr>
          <w:sz w:val="20"/>
          <w:szCs w:val="20"/>
        </w:rPr>
      </w:pPr>
    </w:p>
    <w:p w:rsidR="00DB3C1A" w:rsidRDefault="00DB3C1A">
      <w:pPr>
        <w:spacing w:line="372" w:lineRule="exact"/>
        <w:rPr>
          <w:sz w:val="20"/>
          <w:szCs w:val="20"/>
        </w:rPr>
      </w:pPr>
    </w:p>
    <w:p w:rsidR="00DB3C1A" w:rsidRDefault="00250233">
      <w:pPr>
        <w:rPr>
          <w:sz w:val="20"/>
          <w:szCs w:val="20"/>
        </w:rPr>
      </w:pPr>
      <w:r>
        <w:rPr>
          <w:rFonts w:ascii="Calibri" w:eastAsia="Calibri" w:hAnsi="Calibri" w:cs="Calibri"/>
          <w:b/>
          <w:bCs/>
          <w:sz w:val="28"/>
          <w:szCs w:val="28"/>
        </w:rPr>
        <w:t>Review priority sector Advances:-</w:t>
      </w:r>
    </w:p>
    <w:p w:rsidR="00DB3C1A" w:rsidRDefault="00DB3C1A">
      <w:pPr>
        <w:spacing w:line="396" w:lineRule="exact"/>
        <w:rPr>
          <w:sz w:val="20"/>
          <w:szCs w:val="20"/>
        </w:rPr>
      </w:pPr>
    </w:p>
    <w:p w:rsidR="00DB3C1A" w:rsidRDefault="00DB3C1A">
      <w:pPr>
        <w:spacing w:line="267" w:lineRule="exact"/>
        <w:rPr>
          <w:sz w:val="20"/>
          <w:szCs w:val="20"/>
        </w:rPr>
      </w:pPr>
    </w:p>
    <w:p w:rsidR="00DB3C1A" w:rsidRDefault="00250233">
      <w:pPr>
        <w:spacing w:line="229" w:lineRule="auto"/>
        <w:jc w:val="both"/>
        <w:rPr>
          <w:sz w:val="20"/>
          <w:szCs w:val="20"/>
        </w:rPr>
      </w:pPr>
      <w:r>
        <w:rPr>
          <w:rFonts w:ascii="Calibri" w:eastAsia="Calibri" w:hAnsi="Calibri" w:cs="Calibri"/>
          <w:sz w:val="24"/>
          <w:szCs w:val="24"/>
        </w:rPr>
        <w:t>LDM expressed concern on low achievement of Priority sector targets and advised banks to accelerate their lending operation in the district, particularly in the Agriculture Term Loan sector. LDM also show his concern over CD ratio of Central Bank of India, Indian Overseas Bank and Punjab National Bank.</w:t>
      </w:r>
    </w:p>
    <w:p w:rsidR="00DB3C1A" w:rsidRDefault="00DB3C1A">
      <w:pPr>
        <w:spacing w:line="200" w:lineRule="exact"/>
        <w:rPr>
          <w:sz w:val="20"/>
          <w:szCs w:val="20"/>
        </w:rPr>
      </w:pPr>
    </w:p>
    <w:p w:rsidR="00DB3C1A" w:rsidRDefault="00DB3C1A">
      <w:pPr>
        <w:spacing w:line="385" w:lineRule="exact"/>
        <w:rPr>
          <w:sz w:val="20"/>
          <w:szCs w:val="20"/>
        </w:rPr>
      </w:pPr>
    </w:p>
    <w:p w:rsidR="00DB3C1A" w:rsidRDefault="00250233">
      <w:pPr>
        <w:rPr>
          <w:sz w:val="20"/>
          <w:szCs w:val="20"/>
        </w:rPr>
      </w:pPr>
      <w:r>
        <w:rPr>
          <w:rFonts w:ascii="Calibri" w:eastAsia="Calibri" w:hAnsi="Calibri" w:cs="Calibri"/>
          <w:b/>
          <w:bCs/>
          <w:sz w:val="28"/>
          <w:szCs w:val="28"/>
        </w:rPr>
        <w:t xml:space="preserve">Review Progress of Kisan Credit Card Scheme as on </w:t>
      </w:r>
      <w:proofErr w:type="gramStart"/>
      <w:r w:rsidR="00A3746B">
        <w:rPr>
          <w:rFonts w:ascii="Calibri" w:eastAsia="Calibri" w:hAnsi="Calibri" w:cs="Calibri"/>
          <w:b/>
          <w:bCs/>
          <w:sz w:val="28"/>
          <w:szCs w:val="28"/>
        </w:rPr>
        <w:t>march</w:t>
      </w:r>
      <w:proofErr w:type="gramEnd"/>
      <w:r w:rsidR="00A3746B">
        <w:rPr>
          <w:rFonts w:ascii="Calibri" w:eastAsia="Calibri" w:hAnsi="Calibri" w:cs="Calibri"/>
          <w:b/>
          <w:bCs/>
          <w:sz w:val="28"/>
          <w:szCs w:val="28"/>
        </w:rPr>
        <w:t xml:space="preserve"> 2019</w:t>
      </w:r>
    </w:p>
    <w:p w:rsidR="00DB3C1A" w:rsidRDefault="00DB3C1A">
      <w:pPr>
        <w:spacing w:line="396" w:lineRule="exact"/>
        <w:rPr>
          <w:sz w:val="20"/>
          <w:szCs w:val="20"/>
        </w:rPr>
      </w:pPr>
    </w:p>
    <w:p w:rsidR="00DB3C1A" w:rsidRDefault="00250233" w:rsidP="00551E16">
      <w:pPr>
        <w:spacing w:line="245" w:lineRule="auto"/>
        <w:jc w:val="both"/>
        <w:rPr>
          <w:sz w:val="20"/>
          <w:szCs w:val="20"/>
        </w:rPr>
      </w:pPr>
      <w:r>
        <w:rPr>
          <w:rFonts w:ascii="Calibri" w:eastAsia="Calibri" w:hAnsi="Calibri" w:cs="Calibri"/>
          <w:sz w:val="23"/>
          <w:szCs w:val="23"/>
        </w:rPr>
        <w:t xml:space="preserve"> LDM</w:t>
      </w:r>
      <w:r w:rsidR="00A84584">
        <w:rPr>
          <w:rFonts w:ascii="Calibri" w:eastAsia="Calibri" w:hAnsi="Calibri" w:cs="Calibri"/>
          <w:sz w:val="23"/>
          <w:szCs w:val="23"/>
        </w:rPr>
        <w:t xml:space="preserve"> Shri Pathak</w:t>
      </w:r>
      <w:r>
        <w:rPr>
          <w:rFonts w:ascii="Calibri" w:eastAsia="Calibri" w:hAnsi="Calibri" w:cs="Calibri"/>
          <w:sz w:val="23"/>
          <w:szCs w:val="23"/>
        </w:rPr>
        <w:t xml:space="preserve"> expressed concern on low achievement under crop loan and low coverage of farmers under KCC. The house was informed about the issuing KCC RuPay cards to all KCC holders. As per SLBC guidelines each Farmer/ Agri. Laborer in all villages must have KCC. All the Banks are requested by </w:t>
      </w:r>
      <w:r w:rsidR="00FD0F86">
        <w:rPr>
          <w:rFonts w:ascii="Calibri" w:eastAsia="Calibri" w:hAnsi="Calibri" w:cs="Calibri"/>
          <w:sz w:val="23"/>
          <w:szCs w:val="23"/>
        </w:rPr>
        <w:t xml:space="preserve">Mr. </w:t>
      </w:r>
      <w:proofErr w:type="spellStart"/>
      <w:r w:rsidR="00FD0F86">
        <w:rPr>
          <w:rFonts w:ascii="Calibri" w:eastAsia="Calibri" w:hAnsi="Calibri" w:cs="Calibri"/>
          <w:sz w:val="23"/>
          <w:szCs w:val="23"/>
        </w:rPr>
        <w:t>Nirboy</w:t>
      </w:r>
      <w:proofErr w:type="spellEnd"/>
      <w:r w:rsidR="00FD0F86">
        <w:rPr>
          <w:rFonts w:ascii="Calibri" w:eastAsia="Calibri" w:hAnsi="Calibri" w:cs="Calibri"/>
          <w:sz w:val="23"/>
          <w:szCs w:val="23"/>
        </w:rPr>
        <w:t xml:space="preserve"> Deo RBI </w:t>
      </w:r>
      <w:proofErr w:type="spellStart"/>
      <w:proofErr w:type="gramStart"/>
      <w:r w:rsidR="00FD0F86">
        <w:rPr>
          <w:rFonts w:ascii="Calibri" w:eastAsia="Calibri" w:hAnsi="Calibri" w:cs="Calibri"/>
          <w:sz w:val="23"/>
          <w:szCs w:val="23"/>
        </w:rPr>
        <w:t>lbo</w:t>
      </w:r>
      <w:proofErr w:type="spellEnd"/>
      <w:r w:rsidR="00551E16">
        <w:rPr>
          <w:rFonts w:ascii="Calibri" w:eastAsia="Calibri" w:hAnsi="Calibri" w:cs="Calibri"/>
          <w:sz w:val="23"/>
          <w:szCs w:val="23"/>
        </w:rPr>
        <w:t xml:space="preserve"> </w:t>
      </w:r>
      <w:r>
        <w:rPr>
          <w:rFonts w:ascii="Calibri" w:eastAsia="Calibri" w:hAnsi="Calibri" w:cs="Calibri"/>
          <w:sz w:val="23"/>
          <w:szCs w:val="23"/>
        </w:rPr>
        <w:t xml:space="preserve"> to</w:t>
      </w:r>
      <w:proofErr w:type="gramEnd"/>
      <w:r>
        <w:rPr>
          <w:rFonts w:ascii="Calibri" w:eastAsia="Calibri" w:hAnsi="Calibri" w:cs="Calibri"/>
          <w:sz w:val="23"/>
          <w:szCs w:val="23"/>
        </w:rPr>
        <w:t xml:space="preserve"> cover all the farmers and ensure that not a single farmer is left out in villages under service area. All Banks were requested to communicate to all Rural &amp; Semi Urban/urban/ Agricultural branches that they should locate such farmers who have not yet been given agriculture credit so far, in their Service Area and they should be linked with Credit as per their eligibility at the earliest.</w:t>
      </w:r>
    </w:p>
    <w:p w:rsidR="00551E16" w:rsidRDefault="00551E16" w:rsidP="00551E16">
      <w:pPr>
        <w:spacing w:line="245" w:lineRule="auto"/>
        <w:jc w:val="both"/>
        <w:rPr>
          <w:sz w:val="20"/>
          <w:szCs w:val="20"/>
        </w:rPr>
      </w:pPr>
    </w:p>
    <w:p w:rsidR="00DB3C1A" w:rsidRDefault="00250233">
      <w:pPr>
        <w:rPr>
          <w:sz w:val="20"/>
          <w:szCs w:val="20"/>
        </w:rPr>
      </w:pPr>
      <w:r>
        <w:rPr>
          <w:rFonts w:ascii="Calibri" w:eastAsia="Calibri" w:hAnsi="Calibri" w:cs="Calibri"/>
          <w:b/>
          <w:bCs/>
          <w:sz w:val="28"/>
          <w:szCs w:val="28"/>
        </w:rPr>
        <w:t>Review Progress under PMJDY a/c</w:t>
      </w:r>
    </w:p>
    <w:p w:rsidR="00DB3C1A" w:rsidRDefault="00DB3C1A"/>
    <w:p w:rsidR="00551E16" w:rsidRDefault="00551E16" w:rsidP="00551E16">
      <w:pPr>
        <w:spacing w:line="229" w:lineRule="auto"/>
        <w:jc w:val="both"/>
        <w:rPr>
          <w:sz w:val="20"/>
          <w:szCs w:val="20"/>
        </w:rPr>
      </w:pPr>
      <w:r>
        <w:rPr>
          <w:rFonts w:ascii="Calibri" w:eastAsia="Calibri" w:hAnsi="Calibri" w:cs="Calibri"/>
          <w:sz w:val="24"/>
          <w:szCs w:val="24"/>
        </w:rPr>
        <w:t xml:space="preserve">The house was advised to sensitize the villagers and move them towards digital banking, while also popularizing the social security schemes viz. PMJDY, PMSBY, PMJJY, APY, etc. DRDA strictly advised all the Bank/Branches to maximize the subscription of Social Security Schemes and also to achieve 100% </w:t>
      </w:r>
      <w:proofErr w:type="spellStart"/>
      <w:r>
        <w:rPr>
          <w:rFonts w:ascii="Calibri" w:eastAsia="Calibri" w:hAnsi="Calibri" w:cs="Calibri"/>
          <w:sz w:val="24"/>
          <w:szCs w:val="24"/>
        </w:rPr>
        <w:t>Aadhar</w:t>
      </w:r>
      <w:proofErr w:type="spellEnd"/>
      <w:r>
        <w:rPr>
          <w:rFonts w:ascii="Calibri" w:eastAsia="Calibri" w:hAnsi="Calibri" w:cs="Calibri"/>
          <w:sz w:val="24"/>
          <w:szCs w:val="24"/>
        </w:rPr>
        <w:t xml:space="preserve"> seeding in all SB a/</w:t>
      </w:r>
      <w:proofErr w:type="spellStart"/>
      <w:r>
        <w:rPr>
          <w:rFonts w:ascii="Calibri" w:eastAsia="Calibri" w:hAnsi="Calibri" w:cs="Calibri"/>
          <w:sz w:val="24"/>
          <w:szCs w:val="24"/>
        </w:rPr>
        <w:t>cs</w:t>
      </w:r>
      <w:proofErr w:type="spellEnd"/>
      <w:r>
        <w:rPr>
          <w:rFonts w:ascii="Calibri" w:eastAsia="Calibri" w:hAnsi="Calibri" w:cs="Calibri"/>
          <w:sz w:val="24"/>
          <w:szCs w:val="24"/>
        </w:rPr>
        <w:t xml:space="preserve"> and PMJDY a/cs.</w:t>
      </w:r>
    </w:p>
    <w:p w:rsidR="00551E16" w:rsidRDefault="00551E16" w:rsidP="00551E16">
      <w:pPr>
        <w:spacing w:line="225" w:lineRule="auto"/>
        <w:jc w:val="both"/>
        <w:rPr>
          <w:rFonts w:ascii="Calibri" w:eastAsia="Calibri" w:hAnsi="Calibri" w:cs="Calibri"/>
          <w:sz w:val="24"/>
          <w:szCs w:val="24"/>
        </w:rPr>
      </w:pPr>
    </w:p>
    <w:p w:rsidR="00551E16" w:rsidRDefault="00551E16" w:rsidP="00551E16">
      <w:pPr>
        <w:rPr>
          <w:sz w:val="20"/>
          <w:szCs w:val="20"/>
        </w:rPr>
      </w:pPr>
      <w:r>
        <w:rPr>
          <w:rFonts w:ascii="Calibri" w:eastAsia="Calibri" w:hAnsi="Calibri" w:cs="Calibri"/>
          <w:b/>
          <w:bCs/>
          <w:sz w:val="28"/>
          <w:szCs w:val="28"/>
        </w:rPr>
        <w:t>Review of Gap in appointment of the BCs</w:t>
      </w:r>
    </w:p>
    <w:p w:rsidR="00551E16" w:rsidRDefault="00551E16" w:rsidP="00551E16">
      <w:pPr>
        <w:spacing w:line="396" w:lineRule="exact"/>
        <w:rPr>
          <w:sz w:val="20"/>
          <w:szCs w:val="20"/>
        </w:rPr>
      </w:pPr>
    </w:p>
    <w:p w:rsidR="00551E16" w:rsidRPr="00551E16" w:rsidRDefault="00551E16" w:rsidP="00551E16">
      <w:pPr>
        <w:spacing w:line="218" w:lineRule="auto"/>
        <w:ind w:right="20"/>
        <w:jc w:val="both"/>
        <w:rPr>
          <w:sz w:val="20"/>
          <w:szCs w:val="20"/>
        </w:rPr>
        <w:sectPr w:rsidR="00551E16" w:rsidRPr="00551E16">
          <w:pgSz w:w="11900" w:h="16838"/>
          <w:pgMar w:top="1290" w:right="1146" w:bottom="870" w:left="1160" w:header="0" w:footer="0" w:gutter="0"/>
          <w:cols w:space="720" w:equalWidth="0">
            <w:col w:w="9600"/>
          </w:cols>
        </w:sectPr>
      </w:pPr>
      <w:r>
        <w:rPr>
          <w:rFonts w:ascii="Calibri" w:eastAsia="Calibri" w:hAnsi="Calibri" w:cs="Calibri"/>
          <w:sz w:val="24"/>
          <w:szCs w:val="24"/>
        </w:rPr>
        <w:t>LDM requested to all the Bank/Branches to appoint BCs in all rural branches and also requested to make sure all the BCs having up to date information regarding Digital</w:t>
      </w:r>
      <w:r>
        <w:rPr>
          <w:rFonts w:ascii="Calibri" w:eastAsia="Calibri" w:hAnsi="Calibri" w:cs="Calibri"/>
          <w:sz w:val="24"/>
          <w:szCs w:val="24"/>
        </w:rPr>
        <w:t xml:space="preserve"> Payment Methods.</w:t>
      </w:r>
    </w:p>
    <w:p w:rsidR="00DB3C1A" w:rsidRDefault="00DB3C1A">
      <w:pPr>
        <w:spacing w:line="237" w:lineRule="exact"/>
        <w:rPr>
          <w:sz w:val="20"/>
          <w:szCs w:val="20"/>
        </w:rPr>
      </w:pPr>
      <w:bookmarkStart w:id="3" w:name="page4"/>
      <w:bookmarkEnd w:id="3"/>
    </w:p>
    <w:p w:rsidR="00DB3C1A" w:rsidRDefault="00250233">
      <w:pPr>
        <w:rPr>
          <w:sz w:val="20"/>
          <w:szCs w:val="20"/>
        </w:rPr>
      </w:pPr>
      <w:r>
        <w:rPr>
          <w:rFonts w:ascii="Calibri" w:eastAsia="Calibri" w:hAnsi="Calibri" w:cs="Calibri"/>
          <w:b/>
          <w:bCs/>
          <w:sz w:val="28"/>
          <w:szCs w:val="28"/>
        </w:rPr>
        <w:t>To review progress in enrollment under Social Security Scheme.</w:t>
      </w:r>
    </w:p>
    <w:p w:rsidR="00DB3C1A" w:rsidRDefault="00DB3C1A">
      <w:pPr>
        <w:spacing w:line="396" w:lineRule="exact"/>
        <w:rPr>
          <w:sz w:val="20"/>
          <w:szCs w:val="20"/>
        </w:rPr>
      </w:pPr>
    </w:p>
    <w:p w:rsidR="00DB3C1A" w:rsidRDefault="00250233">
      <w:pPr>
        <w:spacing w:line="235" w:lineRule="auto"/>
        <w:jc w:val="both"/>
        <w:rPr>
          <w:sz w:val="20"/>
          <w:szCs w:val="20"/>
        </w:rPr>
      </w:pPr>
      <w:r>
        <w:rPr>
          <w:rFonts w:ascii="Calibri" w:eastAsia="Calibri" w:hAnsi="Calibri" w:cs="Calibri"/>
          <w:sz w:val="24"/>
          <w:szCs w:val="24"/>
        </w:rPr>
        <w:t xml:space="preserve">Enrollment under PMSBY, PMJJBY and Atal Pension is </w:t>
      </w:r>
      <w:r w:rsidR="00A3746B">
        <w:rPr>
          <w:rFonts w:ascii="Calibri" w:eastAsia="Calibri" w:hAnsi="Calibri" w:cs="Calibri"/>
          <w:sz w:val="24"/>
          <w:szCs w:val="24"/>
        </w:rPr>
        <w:t>98830</w:t>
      </w:r>
      <w:r>
        <w:rPr>
          <w:rFonts w:ascii="Calibri" w:eastAsia="Calibri" w:hAnsi="Calibri" w:cs="Calibri"/>
          <w:sz w:val="24"/>
          <w:szCs w:val="24"/>
        </w:rPr>
        <w:t xml:space="preserve">, </w:t>
      </w:r>
      <w:r w:rsidR="00A3746B">
        <w:rPr>
          <w:rFonts w:ascii="Calibri" w:eastAsia="Calibri" w:hAnsi="Calibri" w:cs="Calibri"/>
          <w:sz w:val="24"/>
          <w:szCs w:val="24"/>
        </w:rPr>
        <w:t>67237</w:t>
      </w:r>
      <w:r>
        <w:rPr>
          <w:rFonts w:ascii="Calibri" w:eastAsia="Calibri" w:hAnsi="Calibri" w:cs="Calibri"/>
          <w:sz w:val="24"/>
          <w:szCs w:val="24"/>
        </w:rPr>
        <w:t xml:space="preserve">, and </w:t>
      </w:r>
      <w:r w:rsidR="00A3746B">
        <w:rPr>
          <w:rFonts w:ascii="Calibri" w:eastAsia="Calibri" w:hAnsi="Calibri" w:cs="Calibri"/>
          <w:sz w:val="24"/>
          <w:szCs w:val="24"/>
        </w:rPr>
        <w:t>9604</w:t>
      </w:r>
      <w:r>
        <w:rPr>
          <w:rFonts w:ascii="Calibri" w:eastAsia="Calibri" w:hAnsi="Calibri" w:cs="Calibri"/>
          <w:sz w:val="24"/>
          <w:szCs w:val="24"/>
        </w:rPr>
        <w:t xml:space="preserve"> e</w:t>
      </w:r>
      <w:r w:rsidR="00A3746B">
        <w:rPr>
          <w:rFonts w:ascii="Calibri" w:eastAsia="Calibri" w:hAnsi="Calibri" w:cs="Calibri"/>
          <w:sz w:val="24"/>
          <w:szCs w:val="24"/>
        </w:rPr>
        <w:t>nrolled respectively as on 31-03-2019</w:t>
      </w:r>
      <w:r>
        <w:rPr>
          <w:rFonts w:ascii="Calibri" w:eastAsia="Calibri" w:hAnsi="Calibri" w:cs="Calibri"/>
          <w:sz w:val="24"/>
          <w:szCs w:val="24"/>
        </w:rPr>
        <w:t xml:space="preserve"> in district.</w:t>
      </w:r>
    </w:p>
    <w:p w:rsidR="00DB3C1A" w:rsidRDefault="00DB3C1A">
      <w:pPr>
        <w:spacing w:line="300" w:lineRule="exact"/>
        <w:rPr>
          <w:sz w:val="20"/>
          <w:szCs w:val="20"/>
        </w:rPr>
      </w:pPr>
    </w:p>
    <w:p w:rsidR="00551E16" w:rsidRDefault="00551E16" w:rsidP="00551E16">
      <w:pPr>
        <w:spacing w:line="207" w:lineRule="auto"/>
        <w:rPr>
          <w:sz w:val="20"/>
          <w:szCs w:val="20"/>
        </w:rPr>
      </w:pPr>
      <w:r>
        <w:rPr>
          <w:rFonts w:ascii="Calibri" w:eastAsia="Calibri" w:hAnsi="Calibri" w:cs="Calibri"/>
          <w:b/>
          <w:bCs/>
          <w:sz w:val="23"/>
          <w:szCs w:val="23"/>
        </w:rPr>
        <w:t xml:space="preserve">Shri K.S. Vasava, </w:t>
      </w:r>
      <w:r>
        <w:rPr>
          <w:rFonts w:ascii="Calibri" w:eastAsia="Calibri" w:hAnsi="Calibri" w:cs="Calibri"/>
          <w:sz w:val="23"/>
          <w:szCs w:val="23"/>
        </w:rPr>
        <w:t>Resident Additional Collector,</w:t>
      </w:r>
      <w:r>
        <w:rPr>
          <w:rFonts w:ascii="Calibri" w:eastAsia="Calibri" w:hAnsi="Calibri" w:cs="Calibri"/>
          <w:sz w:val="24"/>
          <w:szCs w:val="24"/>
        </w:rPr>
        <w:t xml:space="preserve"> Chhotaudepur.</w:t>
      </w:r>
    </w:p>
    <w:p w:rsidR="00DB3C1A" w:rsidRDefault="00551E16">
      <w:pPr>
        <w:spacing w:line="261" w:lineRule="auto"/>
        <w:jc w:val="both"/>
        <w:rPr>
          <w:sz w:val="20"/>
          <w:szCs w:val="20"/>
        </w:rPr>
      </w:pPr>
      <w:r>
        <w:rPr>
          <w:rFonts w:ascii="Calibri" w:eastAsia="Calibri" w:hAnsi="Calibri" w:cs="Calibri"/>
          <w:sz w:val="24"/>
          <w:szCs w:val="24"/>
        </w:rPr>
        <w:t xml:space="preserve"> </w:t>
      </w:r>
      <w:proofErr w:type="gramStart"/>
      <w:r>
        <w:rPr>
          <w:rFonts w:ascii="Calibri" w:eastAsia="Calibri" w:hAnsi="Calibri" w:cs="Calibri"/>
          <w:sz w:val="24"/>
          <w:szCs w:val="24"/>
        </w:rPr>
        <w:t>shown</w:t>
      </w:r>
      <w:proofErr w:type="gramEnd"/>
      <w:r w:rsidR="00250233">
        <w:rPr>
          <w:rFonts w:ascii="Calibri" w:eastAsia="Calibri" w:hAnsi="Calibri" w:cs="Calibri"/>
          <w:sz w:val="24"/>
          <w:szCs w:val="24"/>
        </w:rPr>
        <w:t xml:space="preserve"> his serious concern over performance under Social Security Schemes like PMSBY, PMJJBY and Atal Pension Yojana and said that it affects the ranking of our District on all India level. He also advises all the Bankers to perform well under these schemes.</w:t>
      </w:r>
      <w:r>
        <w:rPr>
          <w:rFonts w:ascii="Calibri" w:eastAsia="Calibri" w:hAnsi="Calibri" w:cs="Calibri"/>
          <w:sz w:val="24"/>
          <w:szCs w:val="24"/>
        </w:rPr>
        <w:t xml:space="preserve"> Mr. Nirbhoy Deo also stressed on Social security scheme and advised banks to gear up for better performance </w:t>
      </w:r>
    </w:p>
    <w:p w:rsidR="00DB3C1A" w:rsidRDefault="00DB3C1A">
      <w:pPr>
        <w:spacing w:line="274" w:lineRule="exact"/>
        <w:rPr>
          <w:sz w:val="20"/>
          <w:szCs w:val="20"/>
        </w:rPr>
      </w:pPr>
    </w:p>
    <w:p w:rsidR="00DB3C1A" w:rsidRDefault="00250233">
      <w:pPr>
        <w:spacing w:line="261" w:lineRule="auto"/>
        <w:jc w:val="both"/>
        <w:rPr>
          <w:sz w:val="20"/>
          <w:szCs w:val="20"/>
        </w:rPr>
      </w:pPr>
      <w:r>
        <w:rPr>
          <w:rFonts w:ascii="Calibri" w:eastAsia="Calibri" w:hAnsi="Calibri" w:cs="Calibri"/>
          <w:sz w:val="24"/>
          <w:szCs w:val="24"/>
        </w:rPr>
        <w:t xml:space="preserve">LDM Mr. Pathak advise all the Bank/Branches to progress under social security scheme and conduct camps in all villages every week and advises all bankers to take help of FLCs if needed for conducting financial literacy camps in villages. LDM also requested all bankers to take help </w:t>
      </w:r>
      <w:r w:rsidR="00DD2805">
        <w:rPr>
          <w:rFonts w:ascii="Calibri" w:eastAsia="Calibri" w:hAnsi="Calibri" w:cs="Calibri"/>
          <w:sz w:val="24"/>
          <w:szCs w:val="24"/>
        </w:rPr>
        <w:t xml:space="preserve">FLC councilor </w:t>
      </w:r>
      <w:r>
        <w:rPr>
          <w:rFonts w:ascii="Calibri" w:eastAsia="Calibri" w:hAnsi="Calibri" w:cs="Calibri"/>
          <w:sz w:val="24"/>
          <w:szCs w:val="24"/>
        </w:rPr>
        <w:t>for conducting FLC camps in villages.</w:t>
      </w:r>
    </w:p>
    <w:p w:rsidR="00DB3C1A" w:rsidRDefault="00DB3C1A">
      <w:pPr>
        <w:spacing w:line="274" w:lineRule="exact"/>
        <w:rPr>
          <w:sz w:val="20"/>
          <w:szCs w:val="20"/>
        </w:rPr>
      </w:pPr>
    </w:p>
    <w:p w:rsidR="00DB3C1A" w:rsidRDefault="00250233">
      <w:pPr>
        <w:spacing w:line="253" w:lineRule="auto"/>
        <w:jc w:val="both"/>
        <w:rPr>
          <w:sz w:val="20"/>
          <w:szCs w:val="20"/>
        </w:rPr>
      </w:pPr>
      <w:r>
        <w:rPr>
          <w:rFonts w:ascii="Calibri" w:eastAsia="Calibri" w:hAnsi="Calibri" w:cs="Calibri"/>
          <w:sz w:val="24"/>
          <w:szCs w:val="24"/>
        </w:rPr>
        <w:t>LDM</w:t>
      </w:r>
      <w:r w:rsidR="00DD2805">
        <w:rPr>
          <w:rFonts w:ascii="Calibri" w:eastAsia="Calibri" w:hAnsi="Calibri" w:cs="Calibri"/>
          <w:sz w:val="24"/>
          <w:szCs w:val="24"/>
        </w:rPr>
        <w:t xml:space="preserve"> Mr. Pathak,</w:t>
      </w:r>
      <w:r>
        <w:rPr>
          <w:rFonts w:ascii="Calibri" w:eastAsia="Calibri" w:hAnsi="Calibri" w:cs="Calibri"/>
          <w:sz w:val="24"/>
          <w:szCs w:val="24"/>
        </w:rPr>
        <w:t xml:space="preserve"> requested all banks for Aadhar seeding in PMJDY a/cs. The performance under PMJDY and its social security </w:t>
      </w:r>
      <w:r w:rsidR="00DD2805">
        <w:rPr>
          <w:rFonts w:ascii="Calibri" w:eastAsia="Calibri" w:hAnsi="Calibri" w:cs="Calibri"/>
          <w:sz w:val="24"/>
          <w:szCs w:val="24"/>
        </w:rPr>
        <w:t xml:space="preserve">schemes was reviewed and he also </w:t>
      </w:r>
      <w:r>
        <w:rPr>
          <w:rFonts w:ascii="Calibri" w:eastAsia="Calibri" w:hAnsi="Calibri" w:cs="Calibri"/>
          <w:sz w:val="24"/>
          <w:szCs w:val="24"/>
        </w:rPr>
        <w:t>pointed out the low achievement rate under Atal Pension Yojana.</w:t>
      </w:r>
    </w:p>
    <w:p w:rsidR="00DB3C1A" w:rsidRDefault="00DB3C1A">
      <w:pPr>
        <w:spacing w:line="303" w:lineRule="exact"/>
        <w:rPr>
          <w:sz w:val="20"/>
          <w:szCs w:val="20"/>
        </w:rPr>
      </w:pPr>
    </w:p>
    <w:p w:rsidR="00DB3C1A" w:rsidRDefault="00250233">
      <w:pPr>
        <w:rPr>
          <w:sz w:val="20"/>
          <w:szCs w:val="20"/>
        </w:rPr>
      </w:pPr>
      <w:r>
        <w:rPr>
          <w:rFonts w:ascii="Calibri" w:eastAsia="Calibri" w:hAnsi="Calibri" w:cs="Calibri"/>
          <w:b/>
          <w:bCs/>
          <w:sz w:val="28"/>
          <w:szCs w:val="28"/>
        </w:rPr>
        <w:t>Review of Progress under PMMY</w:t>
      </w:r>
    </w:p>
    <w:p w:rsidR="00DB3C1A" w:rsidRDefault="00DB3C1A">
      <w:pPr>
        <w:spacing w:line="396" w:lineRule="exact"/>
        <w:rPr>
          <w:sz w:val="20"/>
          <w:szCs w:val="20"/>
        </w:rPr>
      </w:pPr>
    </w:p>
    <w:p w:rsidR="00DB3C1A" w:rsidRDefault="00250233">
      <w:pPr>
        <w:spacing w:line="225" w:lineRule="auto"/>
        <w:ind w:right="860"/>
        <w:rPr>
          <w:sz w:val="20"/>
          <w:szCs w:val="20"/>
        </w:rPr>
      </w:pPr>
      <w:r>
        <w:rPr>
          <w:rFonts w:ascii="Calibri" w:eastAsia="Calibri" w:hAnsi="Calibri" w:cs="Calibri"/>
          <w:sz w:val="24"/>
          <w:szCs w:val="24"/>
        </w:rPr>
        <w:t>LDM requested to all the Bank/Branches to increase portfol</w:t>
      </w:r>
      <w:r w:rsidR="00DD2805">
        <w:rPr>
          <w:rFonts w:ascii="Calibri" w:eastAsia="Calibri" w:hAnsi="Calibri" w:cs="Calibri"/>
          <w:sz w:val="24"/>
          <w:szCs w:val="24"/>
        </w:rPr>
        <w:t xml:space="preserve">io under PMMY scheme. LBO from RBI Mr. </w:t>
      </w:r>
      <w:proofErr w:type="gramStart"/>
      <w:r w:rsidR="00DD2805">
        <w:rPr>
          <w:rFonts w:ascii="Calibri" w:eastAsia="Calibri" w:hAnsi="Calibri" w:cs="Calibri"/>
          <w:sz w:val="24"/>
          <w:szCs w:val="24"/>
        </w:rPr>
        <w:t xml:space="preserve">Nirbhoy </w:t>
      </w:r>
      <w:r>
        <w:rPr>
          <w:rFonts w:ascii="Calibri" w:eastAsia="Calibri" w:hAnsi="Calibri" w:cs="Calibri"/>
          <w:sz w:val="24"/>
          <w:szCs w:val="24"/>
        </w:rPr>
        <w:t xml:space="preserve"> concerned</w:t>
      </w:r>
      <w:proofErr w:type="gramEnd"/>
      <w:r>
        <w:rPr>
          <w:rFonts w:ascii="Calibri" w:eastAsia="Calibri" w:hAnsi="Calibri" w:cs="Calibri"/>
          <w:sz w:val="24"/>
          <w:szCs w:val="24"/>
        </w:rPr>
        <w:t xml:space="preserve"> over very low progress of Stand Up India scheme and requested all Bank/Branches to finance under this scheme.</w:t>
      </w:r>
    </w:p>
    <w:p w:rsidR="00DB3C1A" w:rsidRDefault="00DB3C1A">
      <w:pPr>
        <w:spacing w:line="200" w:lineRule="exact"/>
        <w:rPr>
          <w:sz w:val="20"/>
          <w:szCs w:val="20"/>
        </w:rPr>
      </w:pPr>
    </w:p>
    <w:p w:rsidR="00DB3C1A" w:rsidRDefault="00DB3C1A">
      <w:pPr>
        <w:spacing w:line="200" w:lineRule="exact"/>
        <w:rPr>
          <w:sz w:val="20"/>
          <w:szCs w:val="20"/>
        </w:rPr>
      </w:pPr>
    </w:p>
    <w:p w:rsidR="00DB3C1A" w:rsidRDefault="00DB3C1A">
      <w:pPr>
        <w:spacing w:line="285" w:lineRule="exact"/>
        <w:rPr>
          <w:sz w:val="20"/>
          <w:szCs w:val="20"/>
        </w:rPr>
      </w:pPr>
    </w:p>
    <w:p w:rsidR="00DB3C1A" w:rsidRDefault="00250233">
      <w:pPr>
        <w:rPr>
          <w:sz w:val="20"/>
          <w:szCs w:val="20"/>
        </w:rPr>
      </w:pPr>
      <w:r>
        <w:rPr>
          <w:rFonts w:ascii="Calibri" w:eastAsia="Calibri" w:hAnsi="Calibri" w:cs="Calibri"/>
          <w:b/>
          <w:bCs/>
          <w:sz w:val="28"/>
          <w:szCs w:val="28"/>
        </w:rPr>
        <w:t>Review of Progress under PMEGP</w:t>
      </w:r>
    </w:p>
    <w:p w:rsidR="00DB3C1A" w:rsidRDefault="00DB3C1A"/>
    <w:p w:rsidR="00DD2805" w:rsidRDefault="00DD2805"/>
    <w:p w:rsidR="00DD2805" w:rsidRDefault="00DD2805" w:rsidP="00DD2805">
      <w:pPr>
        <w:spacing w:line="225" w:lineRule="auto"/>
        <w:ind w:right="80"/>
        <w:rPr>
          <w:sz w:val="20"/>
          <w:szCs w:val="20"/>
        </w:rPr>
      </w:pPr>
      <w:r>
        <w:rPr>
          <w:rFonts w:ascii="Calibri" w:eastAsia="Calibri" w:hAnsi="Calibri" w:cs="Calibri"/>
          <w:sz w:val="24"/>
          <w:szCs w:val="24"/>
        </w:rPr>
        <w:t>LDM Mr. K.C. Pathak expressed concern over the pending applications in Bank/Branches and requested all the Bank/Branches to open PMEGP PORTAL regarding Online Application for PMEGP loan and dispose of all application pending and claim subsidy online.</w:t>
      </w:r>
    </w:p>
    <w:p w:rsidR="00DD2805" w:rsidRDefault="00DD2805" w:rsidP="00DD2805">
      <w:pPr>
        <w:spacing w:line="293" w:lineRule="exact"/>
        <w:rPr>
          <w:sz w:val="20"/>
          <w:szCs w:val="20"/>
        </w:rPr>
      </w:pPr>
    </w:p>
    <w:p w:rsidR="00DD2805" w:rsidRDefault="00DD2805" w:rsidP="00DD2805">
      <w:pPr>
        <w:rPr>
          <w:sz w:val="20"/>
          <w:szCs w:val="20"/>
        </w:rPr>
      </w:pPr>
      <w:r>
        <w:rPr>
          <w:rFonts w:ascii="Calibri" w:eastAsia="Calibri" w:hAnsi="Calibri" w:cs="Calibri"/>
          <w:b/>
          <w:bCs/>
          <w:sz w:val="28"/>
          <w:szCs w:val="28"/>
        </w:rPr>
        <w:t>Review of State Govt. Sponsored Schemes.</w:t>
      </w:r>
    </w:p>
    <w:p w:rsidR="00DD2805" w:rsidRDefault="00DD2805" w:rsidP="00DD2805">
      <w:pPr>
        <w:spacing w:line="396" w:lineRule="exact"/>
        <w:rPr>
          <w:sz w:val="20"/>
          <w:szCs w:val="20"/>
        </w:rPr>
      </w:pPr>
    </w:p>
    <w:p w:rsidR="00DD2805" w:rsidRDefault="00DD2805" w:rsidP="00DD2805">
      <w:pPr>
        <w:spacing w:line="236" w:lineRule="auto"/>
        <w:jc w:val="both"/>
        <w:rPr>
          <w:sz w:val="20"/>
          <w:szCs w:val="20"/>
        </w:rPr>
      </w:pPr>
      <w:r>
        <w:rPr>
          <w:rFonts w:ascii="Calibri" w:eastAsia="Calibri" w:hAnsi="Calibri" w:cs="Calibri"/>
          <w:sz w:val="24"/>
          <w:szCs w:val="24"/>
        </w:rPr>
        <w:t>The LDM continued to review the Government Sponsored</w:t>
      </w:r>
      <w:r>
        <w:rPr>
          <w:rFonts w:ascii="Calibri" w:eastAsia="Calibri" w:hAnsi="Calibri" w:cs="Calibri"/>
          <w:sz w:val="24"/>
          <w:szCs w:val="24"/>
        </w:rPr>
        <w:t xml:space="preserve"> Schemes. Most of the bank co coordinators shown their satisfaction in receipt of long outstanding subsidy claim.</w:t>
      </w:r>
    </w:p>
    <w:p w:rsidR="00DD2805" w:rsidRDefault="00DD2805" w:rsidP="00DD2805">
      <w:pPr>
        <w:spacing w:line="298" w:lineRule="exact"/>
        <w:rPr>
          <w:sz w:val="20"/>
          <w:szCs w:val="20"/>
        </w:rPr>
      </w:pPr>
    </w:p>
    <w:p w:rsidR="00DD2805" w:rsidRDefault="00DD2805" w:rsidP="00DD2805">
      <w:pPr>
        <w:spacing w:line="254" w:lineRule="auto"/>
        <w:jc w:val="both"/>
        <w:rPr>
          <w:sz w:val="20"/>
          <w:szCs w:val="20"/>
        </w:rPr>
      </w:pPr>
      <w:r>
        <w:rPr>
          <w:rFonts w:ascii="Calibri" w:eastAsia="Calibri" w:hAnsi="Calibri" w:cs="Calibri"/>
          <w:sz w:val="24"/>
          <w:szCs w:val="24"/>
        </w:rPr>
        <w:t>LDM requested all the Bank/Branches not to keep pending any loan case of Govt. Sponsored Scheme in branches and dispose of within 15 days, if rejected then requested to justify the reason of rejection.</w:t>
      </w:r>
    </w:p>
    <w:p w:rsidR="00DD2805" w:rsidRDefault="00DD2805" w:rsidP="00DD2805">
      <w:pPr>
        <w:spacing w:line="228" w:lineRule="exact"/>
        <w:rPr>
          <w:sz w:val="20"/>
          <w:szCs w:val="20"/>
        </w:rPr>
      </w:pPr>
    </w:p>
    <w:p w:rsidR="00DD2805" w:rsidRDefault="00DD2805" w:rsidP="00DD2805">
      <w:pPr>
        <w:rPr>
          <w:rFonts w:ascii="Calibri" w:eastAsia="Calibri" w:hAnsi="Calibri" w:cs="Calibri"/>
          <w:b/>
          <w:bCs/>
          <w:sz w:val="28"/>
          <w:szCs w:val="28"/>
        </w:rPr>
      </w:pPr>
    </w:p>
    <w:p w:rsidR="00DD2805" w:rsidRDefault="00DD2805" w:rsidP="00DD2805">
      <w:pPr>
        <w:rPr>
          <w:rFonts w:ascii="Calibri" w:eastAsia="Calibri" w:hAnsi="Calibri" w:cs="Calibri"/>
          <w:b/>
          <w:bCs/>
          <w:sz w:val="28"/>
          <w:szCs w:val="28"/>
        </w:rPr>
      </w:pPr>
    </w:p>
    <w:p w:rsidR="00DD2805" w:rsidRDefault="00DD2805" w:rsidP="00DD2805">
      <w:pPr>
        <w:rPr>
          <w:rFonts w:ascii="Calibri" w:eastAsia="Calibri" w:hAnsi="Calibri" w:cs="Calibri"/>
          <w:b/>
          <w:bCs/>
          <w:sz w:val="28"/>
          <w:szCs w:val="28"/>
        </w:rPr>
      </w:pPr>
    </w:p>
    <w:p w:rsidR="00DD2805" w:rsidRDefault="00DD2805" w:rsidP="00DD2805">
      <w:pPr>
        <w:rPr>
          <w:rFonts w:ascii="Calibri" w:eastAsia="Calibri" w:hAnsi="Calibri" w:cs="Calibri"/>
          <w:b/>
          <w:bCs/>
          <w:sz w:val="28"/>
          <w:szCs w:val="28"/>
        </w:rPr>
      </w:pPr>
      <w:r>
        <w:rPr>
          <w:rFonts w:ascii="Calibri" w:eastAsia="Calibri" w:hAnsi="Calibri" w:cs="Calibri"/>
          <w:b/>
          <w:bCs/>
          <w:sz w:val="28"/>
          <w:szCs w:val="28"/>
        </w:rPr>
        <w:t>Review of submission of LBR-2</w:t>
      </w:r>
    </w:p>
    <w:p w:rsidR="00DD2805" w:rsidRDefault="00DD2805" w:rsidP="00DD2805">
      <w:pPr>
        <w:spacing w:line="225" w:lineRule="auto"/>
        <w:ind w:right="380"/>
        <w:rPr>
          <w:sz w:val="20"/>
          <w:szCs w:val="20"/>
        </w:rPr>
      </w:pPr>
      <w:r>
        <w:rPr>
          <w:rFonts w:ascii="Calibri" w:eastAsia="Calibri" w:hAnsi="Calibri" w:cs="Calibri"/>
          <w:sz w:val="24"/>
          <w:szCs w:val="24"/>
        </w:rPr>
        <w:t xml:space="preserve">The </w:t>
      </w:r>
      <w:r>
        <w:rPr>
          <w:rFonts w:ascii="Calibri" w:eastAsia="Calibri" w:hAnsi="Calibri" w:cs="Calibri"/>
          <w:b/>
          <w:bCs/>
          <w:i/>
          <w:iCs/>
          <w:sz w:val="24"/>
          <w:szCs w:val="24"/>
        </w:rPr>
        <w:t>LBR</w:t>
      </w:r>
      <w:r>
        <w:rPr>
          <w:rFonts w:ascii="Calibri" w:eastAsia="Calibri" w:hAnsi="Calibri" w:cs="Calibri"/>
          <w:sz w:val="24"/>
          <w:szCs w:val="24"/>
        </w:rPr>
        <w:t xml:space="preserve"> submission during the quarter was reported at 70.00%. LDM requested to all the Bank/Branches to submit their monthly LBR-2 regularly with proper LBR codes. And also shows concerned about submission of LBR-2 of Private Sector Banks.</w:t>
      </w:r>
    </w:p>
    <w:p w:rsidR="00DD2805" w:rsidRDefault="00DD2805" w:rsidP="00DD2805">
      <w:pPr>
        <w:spacing w:line="348" w:lineRule="exact"/>
        <w:rPr>
          <w:sz w:val="20"/>
          <w:szCs w:val="20"/>
        </w:rPr>
      </w:pPr>
    </w:p>
    <w:p w:rsidR="00DD2805" w:rsidRDefault="00DD2805" w:rsidP="00DD2805">
      <w:pPr>
        <w:spacing w:line="227" w:lineRule="auto"/>
        <w:jc w:val="both"/>
        <w:rPr>
          <w:sz w:val="20"/>
          <w:szCs w:val="20"/>
        </w:rPr>
      </w:pPr>
      <w:r>
        <w:rPr>
          <w:rFonts w:ascii="Calibri" w:eastAsia="Calibri" w:hAnsi="Calibri" w:cs="Calibri"/>
          <w:sz w:val="23"/>
          <w:szCs w:val="23"/>
        </w:rPr>
        <w:t xml:space="preserve">LDM show his concern over non submission of LBR-2 from many of State Bank of India branches and Corporation Bank, ICICI Bank, Axis Bank, </w:t>
      </w:r>
      <w:proofErr w:type="spellStart"/>
      <w:r>
        <w:rPr>
          <w:rFonts w:ascii="Calibri" w:eastAsia="Calibri" w:hAnsi="Calibri" w:cs="Calibri"/>
          <w:sz w:val="23"/>
          <w:szCs w:val="23"/>
        </w:rPr>
        <w:t>Kotak</w:t>
      </w:r>
      <w:proofErr w:type="spellEnd"/>
      <w:r>
        <w:rPr>
          <w:rFonts w:ascii="Calibri" w:eastAsia="Calibri" w:hAnsi="Calibri" w:cs="Calibri"/>
          <w:sz w:val="23"/>
          <w:szCs w:val="23"/>
        </w:rPr>
        <w:t xml:space="preserve"> Bank and advise them to submit LBR-2 on time.</w:t>
      </w:r>
    </w:p>
    <w:p w:rsidR="00DD2805" w:rsidRDefault="00DD2805" w:rsidP="00DD2805">
      <w:pPr>
        <w:spacing w:line="200" w:lineRule="exact"/>
        <w:rPr>
          <w:sz w:val="20"/>
          <w:szCs w:val="20"/>
        </w:rPr>
      </w:pPr>
    </w:p>
    <w:p w:rsidR="00DD2805" w:rsidRDefault="00DD2805" w:rsidP="00DD2805">
      <w:pPr>
        <w:rPr>
          <w:sz w:val="20"/>
          <w:szCs w:val="20"/>
        </w:rPr>
      </w:pPr>
    </w:p>
    <w:p w:rsidR="00DD2805" w:rsidRDefault="00DD2805" w:rsidP="00DD2805">
      <w:pPr>
        <w:spacing w:line="219" w:lineRule="auto"/>
        <w:ind w:right="540"/>
        <w:rPr>
          <w:sz w:val="20"/>
          <w:szCs w:val="20"/>
        </w:rPr>
      </w:pPr>
      <w:r>
        <w:rPr>
          <w:rFonts w:ascii="Calibri" w:eastAsia="Calibri" w:hAnsi="Calibri" w:cs="Calibri"/>
          <w:b/>
          <w:bCs/>
          <w:sz w:val="28"/>
          <w:szCs w:val="28"/>
        </w:rPr>
        <w:t>Review of recovery position in Recovery Certificate filed under State Recovery Acts.</w:t>
      </w:r>
    </w:p>
    <w:p w:rsidR="00DD2805" w:rsidRDefault="00DD2805" w:rsidP="00DD2805">
      <w:pPr>
        <w:spacing w:line="345" w:lineRule="exact"/>
        <w:rPr>
          <w:sz w:val="20"/>
          <w:szCs w:val="20"/>
        </w:rPr>
      </w:pPr>
    </w:p>
    <w:p w:rsidR="00DD2805" w:rsidRDefault="00DD2805" w:rsidP="00DD2805">
      <w:pPr>
        <w:spacing w:line="225" w:lineRule="auto"/>
        <w:jc w:val="both"/>
        <w:rPr>
          <w:sz w:val="20"/>
          <w:szCs w:val="20"/>
        </w:rPr>
      </w:pPr>
      <w:r>
        <w:rPr>
          <w:rFonts w:ascii="Calibri" w:eastAsia="Calibri" w:hAnsi="Calibri" w:cs="Calibri"/>
          <w:sz w:val="24"/>
          <w:szCs w:val="24"/>
        </w:rPr>
        <w:t>The Banks /branches are requested to provide correct status of pending cases. The bank wise positions in respect of state Recovery All banks are requested to send updated position of branches in Chhotaudepur District.</w:t>
      </w:r>
    </w:p>
    <w:p w:rsidR="00DD2805" w:rsidRDefault="00DD2805" w:rsidP="00DD2805">
      <w:pPr>
        <w:spacing w:line="200" w:lineRule="exact"/>
        <w:rPr>
          <w:sz w:val="20"/>
          <w:szCs w:val="20"/>
        </w:rPr>
      </w:pPr>
    </w:p>
    <w:p w:rsidR="00DD2805" w:rsidRDefault="00DD2805" w:rsidP="00DD2805">
      <w:pPr>
        <w:spacing w:line="396" w:lineRule="exact"/>
        <w:rPr>
          <w:sz w:val="20"/>
          <w:szCs w:val="20"/>
        </w:rPr>
      </w:pPr>
    </w:p>
    <w:p w:rsidR="00DD2805" w:rsidRDefault="00DD2805" w:rsidP="00DD2805">
      <w:pPr>
        <w:spacing w:line="200" w:lineRule="exact"/>
        <w:rPr>
          <w:sz w:val="20"/>
          <w:szCs w:val="20"/>
        </w:rPr>
      </w:pPr>
    </w:p>
    <w:p w:rsidR="00DD2805" w:rsidRDefault="00DD2805" w:rsidP="00DD2805">
      <w:pPr>
        <w:rPr>
          <w:sz w:val="20"/>
          <w:szCs w:val="20"/>
        </w:rPr>
      </w:pPr>
      <w:r>
        <w:rPr>
          <w:rFonts w:ascii="Calibri" w:eastAsia="Calibri" w:hAnsi="Calibri" w:cs="Calibri"/>
          <w:b/>
          <w:bCs/>
          <w:sz w:val="28"/>
          <w:szCs w:val="28"/>
        </w:rPr>
        <w:t>Review of SHG related issue</w:t>
      </w:r>
    </w:p>
    <w:p w:rsidR="00DD2805" w:rsidRDefault="00DD2805" w:rsidP="00DD2805">
      <w:pPr>
        <w:spacing w:line="393" w:lineRule="exact"/>
        <w:rPr>
          <w:sz w:val="20"/>
          <w:szCs w:val="20"/>
        </w:rPr>
      </w:pPr>
    </w:p>
    <w:p w:rsidR="00DD2805" w:rsidRPr="00FC5E2D" w:rsidRDefault="00DD2805" w:rsidP="00FC5E2D">
      <w:pPr>
        <w:spacing w:line="229" w:lineRule="auto"/>
        <w:ind w:right="100"/>
        <w:rPr>
          <w:sz w:val="20"/>
          <w:szCs w:val="20"/>
        </w:rPr>
      </w:pPr>
      <w:r>
        <w:rPr>
          <w:rFonts w:ascii="Calibri" w:eastAsia="Calibri" w:hAnsi="Calibri" w:cs="Calibri"/>
          <w:sz w:val="24"/>
          <w:szCs w:val="24"/>
        </w:rPr>
        <w:t>LDM requested to all the Bank/Branches to work with “</w:t>
      </w:r>
      <w:proofErr w:type="spellStart"/>
      <w:r>
        <w:rPr>
          <w:rFonts w:ascii="Calibri" w:eastAsia="Calibri" w:hAnsi="Calibri" w:cs="Calibri"/>
          <w:sz w:val="24"/>
          <w:szCs w:val="24"/>
        </w:rPr>
        <w:t>Panch</w:t>
      </w:r>
      <w:proofErr w:type="spellEnd"/>
      <w:r>
        <w:rPr>
          <w:rFonts w:ascii="Calibri" w:eastAsia="Calibri" w:hAnsi="Calibri" w:cs="Calibri"/>
          <w:sz w:val="24"/>
          <w:szCs w:val="24"/>
        </w:rPr>
        <w:t xml:space="preserve"> Sutra”. He requested to bankers to refer all SHGs applications and not to keep pending application at branch level. He also requested to Bank/Branches to be positive while granting loans to SHGs &amp; convey this message to all their branches.</w:t>
      </w:r>
    </w:p>
    <w:p w:rsidR="00DD2805" w:rsidRDefault="00DD2805" w:rsidP="00DD2805">
      <w:pPr>
        <w:spacing w:line="282" w:lineRule="exact"/>
        <w:rPr>
          <w:sz w:val="20"/>
          <w:szCs w:val="20"/>
        </w:rPr>
      </w:pPr>
    </w:p>
    <w:p w:rsidR="00DD2805" w:rsidRDefault="00DD2805" w:rsidP="00DD2805">
      <w:pPr>
        <w:spacing w:line="218" w:lineRule="auto"/>
        <w:ind w:right="140"/>
        <w:rPr>
          <w:rFonts w:ascii="Calibri" w:eastAsia="Calibri" w:hAnsi="Calibri" w:cs="Calibri"/>
          <w:sz w:val="24"/>
          <w:szCs w:val="24"/>
        </w:rPr>
      </w:pPr>
      <w:bookmarkStart w:id="4" w:name="page6"/>
      <w:bookmarkEnd w:id="4"/>
      <w:r>
        <w:rPr>
          <w:rFonts w:ascii="Calibri" w:eastAsia="Calibri" w:hAnsi="Calibri" w:cs="Calibri"/>
          <w:sz w:val="24"/>
          <w:szCs w:val="24"/>
        </w:rPr>
        <w:t xml:space="preserve">DLM Chhotaudepur Mr. Ketan </w:t>
      </w:r>
      <w:r w:rsidR="00FC5E2D">
        <w:rPr>
          <w:rFonts w:ascii="Calibri" w:eastAsia="Calibri" w:hAnsi="Calibri" w:cs="Calibri"/>
          <w:sz w:val="24"/>
          <w:szCs w:val="24"/>
        </w:rPr>
        <w:t>Pandit requested</w:t>
      </w:r>
      <w:r w:rsidR="00FC06F9">
        <w:rPr>
          <w:rFonts w:ascii="Calibri" w:eastAsia="Calibri" w:hAnsi="Calibri" w:cs="Calibri"/>
          <w:sz w:val="24"/>
          <w:szCs w:val="24"/>
        </w:rPr>
        <w:t xml:space="preserve"> to take note of the following points which were discussed in last DLCC meeting but were not included in minutes. Mr. Pathak has </w:t>
      </w:r>
      <w:r w:rsidR="00FC5E2D">
        <w:rPr>
          <w:rFonts w:ascii="Calibri" w:eastAsia="Calibri" w:hAnsi="Calibri" w:cs="Calibri"/>
          <w:sz w:val="24"/>
          <w:szCs w:val="24"/>
        </w:rPr>
        <w:t>regretted</w:t>
      </w:r>
      <w:r w:rsidR="00FC06F9">
        <w:rPr>
          <w:rFonts w:ascii="Calibri" w:eastAsia="Calibri" w:hAnsi="Calibri" w:cs="Calibri"/>
          <w:sz w:val="24"/>
          <w:szCs w:val="24"/>
        </w:rPr>
        <w:t xml:space="preserve"> for the same and will be included in today’s agenda and will be taken in minute.</w:t>
      </w:r>
    </w:p>
    <w:p w:rsidR="00FC06F9" w:rsidRDefault="00FC06F9" w:rsidP="00DD2805">
      <w:pPr>
        <w:spacing w:line="218" w:lineRule="auto"/>
        <w:ind w:right="140"/>
        <w:rPr>
          <w:rFonts w:ascii="Calibri" w:eastAsia="Calibri" w:hAnsi="Calibri" w:cs="Calibri"/>
          <w:sz w:val="24"/>
          <w:szCs w:val="24"/>
        </w:rPr>
      </w:pPr>
    </w:p>
    <w:p w:rsidR="00FC06F9" w:rsidRPr="00021756" w:rsidRDefault="00FC06F9" w:rsidP="00FC06F9">
      <w:pPr>
        <w:shd w:val="clear" w:color="auto" w:fill="FFFFFF"/>
        <w:rPr>
          <w:rFonts w:ascii="Arial" w:eastAsia="Times New Roman" w:hAnsi="Arial" w:cs="Arial"/>
          <w:color w:val="222222"/>
          <w:sz w:val="24"/>
          <w:szCs w:val="24"/>
        </w:rPr>
      </w:pPr>
    </w:p>
    <w:p w:rsidR="00FC06F9" w:rsidRPr="00021756" w:rsidRDefault="00FC06F9" w:rsidP="00FC06F9">
      <w:pPr>
        <w:shd w:val="clear" w:color="auto" w:fill="FFFFFF"/>
        <w:rPr>
          <w:rFonts w:ascii="Arial" w:eastAsia="Times New Roman" w:hAnsi="Arial" w:cs="Arial"/>
          <w:color w:val="222222"/>
          <w:sz w:val="24"/>
          <w:szCs w:val="24"/>
        </w:rPr>
      </w:pPr>
      <w:r w:rsidRPr="00021756">
        <w:rPr>
          <w:rFonts w:ascii="Arial" w:eastAsia="Times New Roman" w:hAnsi="Arial" w:cs="Arial"/>
          <w:color w:val="222222"/>
          <w:sz w:val="24"/>
          <w:szCs w:val="24"/>
        </w:rPr>
        <w:t xml:space="preserve">1. Chhotaudepur being a Category 1 district no banks can charge more than 7% </w:t>
      </w:r>
      <w:proofErr w:type="spellStart"/>
      <w:r w:rsidRPr="00021756">
        <w:rPr>
          <w:rFonts w:ascii="Arial" w:eastAsia="Times New Roman" w:hAnsi="Arial" w:cs="Arial"/>
          <w:color w:val="222222"/>
          <w:sz w:val="24"/>
          <w:szCs w:val="24"/>
        </w:rPr>
        <w:t>RoI</w:t>
      </w:r>
      <w:proofErr w:type="spellEnd"/>
      <w:r w:rsidRPr="00021756">
        <w:rPr>
          <w:rFonts w:ascii="Arial" w:eastAsia="Times New Roman" w:hAnsi="Arial" w:cs="Arial"/>
          <w:color w:val="222222"/>
          <w:sz w:val="24"/>
          <w:szCs w:val="24"/>
        </w:rPr>
        <w:t xml:space="preserve"> on advances to SHG. (All Banks need to take care about this)</w:t>
      </w:r>
    </w:p>
    <w:p w:rsidR="00FC06F9" w:rsidRPr="00021756" w:rsidRDefault="00FC06F9" w:rsidP="00FC06F9">
      <w:pPr>
        <w:shd w:val="clear" w:color="auto" w:fill="FFFFFF"/>
        <w:rPr>
          <w:rFonts w:ascii="Arial" w:eastAsia="Times New Roman" w:hAnsi="Arial" w:cs="Arial"/>
          <w:color w:val="222222"/>
          <w:sz w:val="24"/>
          <w:szCs w:val="24"/>
        </w:rPr>
      </w:pPr>
    </w:p>
    <w:p w:rsidR="00FC06F9" w:rsidRPr="00021756" w:rsidRDefault="00FC06F9" w:rsidP="00FC06F9">
      <w:pPr>
        <w:shd w:val="clear" w:color="auto" w:fill="FFFFFF"/>
        <w:rPr>
          <w:rFonts w:ascii="Arial" w:eastAsia="Times New Roman" w:hAnsi="Arial" w:cs="Arial"/>
          <w:color w:val="222222"/>
          <w:sz w:val="24"/>
          <w:szCs w:val="24"/>
        </w:rPr>
      </w:pPr>
      <w:r w:rsidRPr="00021756">
        <w:rPr>
          <w:rFonts w:ascii="Arial" w:eastAsia="Times New Roman" w:hAnsi="Arial" w:cs="Arial"/>
          <w:color w:val="222222"/>
          <w:sz w:val="24"/>
          <w:szCs w:val="24"/>
        </w:rPr>
        <w:t>2. Majority of the data of Cash Credit Sanction / Disbursement is not uploaded on the NRLM Bank Linkage Portal which is normally done by the Banks Head Office / Data Center (All Banks needs to do this on priority so as to show their actual achievement.)</w:t>
      </w:r>
    </w:p>
    <w:p w:rsidR="00FC06F9" w:rsidRPr="00021756" w:rsidRDefault="00FC06F9" w:rsidP="00FC06F9">
      <w:pPr>
        <w:shd w:val="clear" w:color="auto" w:fill="FFFFFF"/>
        <w:rPr>
          <w:rFonts w:ascii="Arial" w:eastAsia="Times New Roman" w:hAnsi="Arial" w:cs="Arial"/>
          <w:color w:val="222222"/>
          <w:sz w:val="24"/>
          <w:szCs w:val="24"/>
        </w:rPr>
      </w:pPr>
    </w:p>
    <w:p w:rsidR="00FC06F9" w:rsidRPr="00021756" w:rsidRDefault="00FC06F9" w:rsidP="00FC06F9">
      <w:pPr>
        <w:shd w:val="clear" w:color="auto" w:fill="FFFFFF"/>
        <w:rPr>
          <w:rFonts w:ascii="Arial" w:eastAsia="Times New Roman" w:hAnsi="Arial" w:cs="Arial"/>
          <w:color w:val="222222"/>
          <w:sz w:val="24"/>
          <w:szCs w:val="24"/>
        </w:rPr>
      </w:pPr>
      <w:r w:rsidRPr="00021756">
        <w:rPr>
          <w:rFonts w:ascii="Arial" w:eastAsia="Times New Roman" w:hAnsi="Arial" w:cs="Arial"/>
          <w:color w:val="222222"/>
          <w:sz w:val="24"/>
          <w:szCs w:val="24"/>
        </w:rPr>
        <w:t xml:space="preserve">3. Majority of the Banks are reluctant to sanction </w:t>
      </w:r>
      <w:proofErr w:type="spellStart"/>
      <w:r w:rsidRPr="00021756">
        <w:rPr>
          <w:rFonts w:ascii="Arial" w:eastAsia="Times New Roman" w:hAnsi="Arial" w:cs="Arial"/>
          <w:color w:val="222222"/>
          <w:sz w:val="24"/>
          <w:szCs w:val="24"/>
        </w:rPr>
        <w:t>Rs</w:t>
      </w:r>
      <w:proofErr w:type="spellEnd"/>
      <w:r w:rsidRPr="00021756">
        <w:rPr>
          <w:rFonts w:ascii="Arial" w:eastAsia="Times New Roman" w:hAnsi="Arial" w:cs="Arial"/>
          <w:color w:val="222222"/>
          <w:sz w:val="24"/>
          <w:szCs w:val="24"/>
        </w:rPr>
        <w:t>. 5.00 Lac as Cash Credit for all fresh and first time loans to SHG which is mandatory as per the RBI guidelines.</w:t>
      </w:r>
    </w:p>
    <w:p w:rsidR="00FC06F9" w:rsidRPr="00021756" w:rsidRDefault="00FC06F9" w:rsidP="00FC06F9">
      <w:pPr>
        <w:shd w:val="clear" w:color="auto" w:fill="FFFFFF"/>
        <w:rPr>
          <w:rFonts w:ascii="Arial" w:eastAsia="Times New Roman" w:hAnsi="Arial" w:cs="Arial"/>
          <w:color w:val="222222"/>
          <w:sz w:val="24"/>
          <w:szCs w:val="24"/>
        </w:rPr>
      </w:pPr>
    </w:p>
    <w:p w:rsidR="00FC06F9" w:rsidRPr="00021756" w:rsidRDefault="00FC06F9" w:rsidP="00FC06F9">
      <w:pPr>
        <w:shd w:val="clear" w:color="auto" w:fill="FFFFFF"/>
        <w:rPr>
          <w:rFonts w:ascii="Arial" w:eastAsia="Times New Roman" w:hAnsi="Arial" w:cs="Arial"/>
          <w:color w:val="222222"/>
          <w:sz w:val="24"/>
          <w:szCs w:val="24"/>
        </w:rPr>
      </w:pPr>
      <w:r w:rsidRPr="00021756">
        <w:rPr>
          <w:rFonts w:ascii="Arial" w:eastAsia="Times New Roman" w:hAnsi="Arial" w:cs="Arial"/>
          <w:color w:val="222222"/>
          <w:sz w:val="24"/>
          <w:szCs w:val="24"/>
        </w:rPr>
        <w:t xml:space="preserve">4. As per the RBI guidelines each Bank has to disburse a minimum of </w:t>
      </w:r>
      <w:proofErr w:type="spellStart"/>
      <w:r w:rsidRPr="00021756">
        <w:rPr>
          <w:rFonts w:ascii="Arial" w:eastAsia="Times New Roman" w:hAnsi="Arial" w:cs="Arial"/>
          <w:color w:val="222222"/>
          <w:sz w:val="24"/>
          <w:szCs w:val="24"/>
        </w:rPr>
        <w:t>Rs</w:t>
      </w:r>
      <w:proofErr w:type="spellEnd"/>
      <w:r w:rsidRPr="00021756">
        <w:rPr>
          <w:rFonts w:ascii="Arial" w:eastAsia="Times New Roman" w:hAnsi="Arial" w:cs="Arial"/>
          <w:color w:val="222222"/>
          <w:sz w:val="24"/>
          <w:szCs w:val="24"/>
        </w:rPr>
        <w:t>. 1.00 Lac in case of 1st Disbursement for a Fresh SHG irrespective of the amount of savings that it has.</w:t>
      </w:r>
    </w:p>
    <w:p w:rsidR="00FC06F9" w:rsidRPr="00021756" w:rsidRDefault="00FC06F9" w:rsidP="00FC06F9">
      <w:pPr>
        <w:shd w:val="clear" w:color="auto" w:fill="FFFFFF"/>
        <w:rPr>
          <w:rFonts w:ascii="Arial" w:eastAsia="Times New Roman" w:hAnsi="Arial" w:cs="Arial"/>
          <w:color w:val="222222"/>
          <w:sz w:val="24"/>
          <w:szCs w:val="24"/>
        </w:rPr>
      </w:pPr>
    </w:p>
    <w:p w:rsidR="00FC06F9" w:rsidRPr="00021756" w:rsidRDefault="00FC06F9" w:rsidP="00FC06F9">
      <w:pPr>
        <w:shd w:val="clear" w:color="auto" w:fill="FFFFFF"/>
        <w:rPr>
          <w:rFonts w:ascii="Arial" w:eastAsia="Times New Roman" w:hAnsi="Arial" w:cs="Arial"/>
          <w:color w:val="222222"/>
          <w:sz w:val="24"/>
          <w:szCs w:val="24"/>
        </w:rPr>
      </w:pPr>
      <w:r w:rsidRPr="00021756">
        <w:rPr>
          <w:rFonts w:ascii="Arial" w:eastAsia="Times New Roman" w:hAnsi="Arial" w:cs="Arial"/>
          <w:color w:val="222222"/>
          <w:sz w:val="24"/>
          <w:szCs w:val="24"/>
        </w:rPr>
        <w:t xml:space="preserve">5. No Banks can insist on a particular amount of savings or Fixed Deposit in the SHGs Savings Bank Account as a </w:t>
      </w:r>
      <w:r w:rsidRPr="00021756">
        <w:rPr>
          <w:rFonts w:ascii="Arial" w:eastAsia="Times New Roman" w:hAnsi="Arial" w:cs="Arial"/>
          <w:color w:val="222222"/>
          <w:sz w:val="24"/>
          <w:szCs w:val="24"/>
        </w:rPr>
        <w:t>pre-condition</w:t>
      </w:r>
      <w:r w:rsidRPr="00021756">
        <w:rPr>
          <w:rFonts w:ascii="Arial" w:eastAsia="Times New Roman" w:hAnsi="Arial" w:cs="Arial"/>
          <w:color w:val="222222"/>
          <w:sz w:val="24"/>
          <w:szCs w:val="24"/>
        </w:rPr>
        <w:t xml:space="preserve"> for sanctioning of Cash Credit.</w:t>
      </w:r>
    </w:p>
    <w:p w:rsidR="00FC06F9" w:rsidRPr="00021756" w:rsidRDefault="00FC06F9" w:rsidP="00FC06F9">
      <w:pPr>
        <w:shd w:val="clear" w:color="auto" w:fill="FFFFFF"/>
        <w:rPr>
          <w:rFonts w:ascii="Arial" w:eastAsia="Times New Roman" w:hAnsi="Arial" w:cs="Arial"/>
          <w:color w:val="222222"/>
          <w:sz w:val="24"/>
          <w:szCs w:val="24"/>
        </w:rPr>
      </w:pPr>
    </w:p>
    <w:p w:rsidR="00FC06F9" w:rsidRPr="00021756" w:rsidRDefault="00FC06F9" w:rsidP="00FC06F9">
      <w:pPr>
        <w:shd w:val="clear" w:color="auto" w:fill="FFFFFF"/>
        <w:rPr>
          <w:rFonts w:ascii="Arial" w:eastAsia="Times New Roman" w:hAnsi="Arial" w:cs="Arial"/>
          <w:color w:val="222222"/>
          <w:sz w:val="24"/>
          <w:szCs w:val="24"/>
        </w:rPr>
      </w:pPr>
      <w:r w:rsidRPr="00021756">
        <w:rPr>
          <w:rFonts w:ascii="Arial" w:eastAsia="Times New Roman" w:hAnsi="Arial" w:cs="Arial"/>
          <w:color w:val="222222"/>
          <w:sz w:val="24"/>
          <w:szCs w:val="24"/>
        </w:rPr>
        <w:t>6. The Service area rule does not apply to Banks as far as opening of SHG Bank Account and Sanctioning of Loan is concerned.</w:t>
      </w:r>
    </w:p>
    <w:p w:rsidR="00FC06F9" w:rsidRPr="00021756" w:rsidRDefault="00FC06F9" w:rsidP="00FC06F9">
      <w:pPr>
        <w:shd w:val="clear" w:color="auto" w:fill="FFFFFF"/>
        <w:rPr>
          <w:rFonts w:ascii="Arial" w:eastAsia="Times New Roman" w:hAnsi="Arial" w:cs="Arial"/>
          <w:color w:val="222222"/>
          <w:sz w:val="24"/>
          <w:szCs w:val="24"/>
        </w:rPr>
      </w:pPr>
    </w:p>
    <w:p w:rsidR="00FC06F9" w:rsidRDefault="00FC06F9" w:rsidP="00FC06F9">
      <w:pPr>
        <w:shd w:val="clear" w:color="auto" w:fill="FFFFFF"/>
        <w:rPr>
          <w:sz w:val="20"/>
          <w:szCs w:val="20"/>
        </w:rPr>
      </w:pPr>
      <w:r w:rsidRPr="00021756">
        <w:rPr>
          <w:rFonts w:ascii="Arial" w:eastAsia="Times New Roman" w:hAnsi="Arial" w:cs="Arial"/>
          <w:color w:val="222222"/>
          <w:sz w:val="24"/>
          <w:szCs w:val="24"/>
        </w:rPr>
        <w:lastRenderedPageBreak/>
        <w:t>7</w:t>
      </w:r>
      <w:r>
        <w:rPr>
          <w:rFonts w:ascii="Arial" w:eastAsia="Times New Roman" w:hAnsi="Arial" w:cs="Arial"/>
          <w:color w:val="222222"/>
          <w:sz w:val="24"/>
          <w:szCs w:val="24"/>
        </w:rPr>
        <w:t xml:space="preserve"> He has also shown concern for NPA in SHG account and requested banks to provide list of such SHG accounts. </w:t>
      </w:r>
    </w:p>
    <w:p w:rsidR="00DD2805" w:rsidRDefault="00DD2805" w:rsidP="00DD2805">
      <w:pPr>
        <w:spacing w:line="293" w:lineRule="exact"/>
        <w:rPr>
          <w:sz w:val="20"/>
          <w:szCs w:val="20"/>
        </w:rPr>
      </w:pPr>
    </w:p>
    <w:p w:rsidR="00DD2805" w:rsidRDefault="00DD2805" w:rsidP="00DD2805">
      <w:pPr>
        <w:rPr>
          <w:sz w:val="20"/>
          <w:szCs w:val="20"/>
        </w:rPr>
      </w:pPr>
      <w:r>
        <w:rPr>
          <w:rFonts w:ascii="Calibri" w:eastAsia="Calibri" w:hAnsi="Calibri" w:cs="Calibri"/>
          <w:b/>
          <w:bCs/>
          <w:sz w:val="28"/>
          <w:szCs w:val="28"/>
        </w:rPr>
        <w:t>Review of RSETI</w:t>
      </w:r>
    </w:p>
    <w:p w:rsidR="00DD2805" w:rsidRPr="00FC06F9" w:rsidRDefault="00FC06F9" w:rsidP="00FC06F9">
      <w:pPr>
        <w:spacing w:line="348" w:lineRule="exact"/>
        <w:rPr>
          <w:sz w:val="24"/>
          <w:szCs w:val="24"/>
        </w:rPr>
      </w:pPr>
      <w:r w:rsidRPr="00FC06F9">
        <w:rPr>
          <w:sz w:val="24"/>
          <w:szCs w:val="24"/>
        </w:rPr>
        <w:t xml:space="preserve">BSVS Director Mr. </w:t>
      </w:r>
      <w:proofErr w:type="spellStart"/>
      <w:r w:rsidRPr="00FC06F9">
        <w:rPr>
          <w:sz w:val="24"/>
          <w:szCs w:val="24"/>
        </w:rPr>
        <w:t>Kanubhai</w:t>
      </w:r>
      <w:proofErr w:type="spellEnd"/>
      <w:r w:rsidRPr="00FC06F9">
        <w:rPr>
          <w:sz w:val="24"/>
          <w:szCs w:val="24"/>
        </w:rPr>
        <w:t xml:space="preserve"> </w:t>
      </w:r>
      <w:proofErr w:type="gramStart"/>
      <w:r w:rsidRPr="00FC06F9">
        <w:rPr>
          <w:sz w:val="24"/>
          <w:szCs w:val="24"/>
        </w:rPr>
        <w:t>Parmar</w:t>
      </w:r>
      <w:r>
        <w:rPr>
          <w:sz w:val="24"/>
          <w:szCs w:val="24"/>
        </w:rPr>
        <w:t xml:space="preserve"> </w:t>
      </w:r>
      <w:r w:rsidR="00DD2805" w:rsidRPr="00FC06F9">
        <w:rPr>
          <w:rFonts w:ascii="Calibri" w:eastAsia="Calibri" w:hAnsi="Calibri" w:cs="Calibri"/>
          <w:color w:val="000000" w:themeColor="text1"/>
          <w:sz w:val="24"/>
          <w:szCs w:val="24"/>
        </w:rPr>
        <w:t xml:space="preserve"> informed</w:t>
      </w:r>
      <w:proofErr w:type="gramEnd"/>
      <w:r w:rsidR="00DD2805" w:rsidRPr="00FC06F9">
        <w:rPr>
          <w:rFonts w:ascii="Calibri" w:eastAsia="Calibri" w:hAnsi="Calibri" w:cs="Calibri"/>
          <w:color w:val="000000" w:themeColor="text1"/>
          <w:sz w:val="24"/>
          <w:szCs w:val="24"/>
        </w:rPr>
        <w:t xml:space="preserve"> to the House that “process of appointment of Architect is completed. Architect has visited the site on 01.06.2018 and as per his request, we have started process of obtaining Soil Testing Report."</w:t>
      </w:r>
    </w:p>
    <w:p w:rsidR="00DD2805" w:rsidRDefault="00DD2805" w:rsidP="00DD2805">
      <w:pPr>
        <w:spacing w:line="200" w:lineRule="exact"/>
        <w:rPr>
          <w:sz w:val="20"/>
          <w:szCs w:val="20"/>
        </w:rPr>
      </w:pPr>
    </w:p>
    <w:p w:rsidR="00DD2805" w:rsidRDefault="00DD2805" w:rsidP="00DD2805">
      <w:pPr>
        <w:spacing w:line="389" w:lineRule="exact"/>
        <w:rPr>
          <w:sz w:val="20"/>
          <w:szCs w:val="20"/>
        </w:rPr>
      </w:pPr>
    </w:p>
    <w:p w:rsidR="00DD2805" w:rsidRDefault="00DD2805" w:rsidP="00DD2805">
      <w:pPr>
        <w:rPr>
          <w:sz w:val="20"/>
          <w:szCs w:val="20"/>
        </w:rPr>
      </w:pPr>
      <w:r>
        <w:rPr>
          <w:rFonts w:ascii="Calibri" w:eastAsia="Calibri" w:hAnsi="Calibri" w:cs="Calibri"/>
          <w:b/>
          <w:bCs/>
          <w:sz w:val="28"/>
          <w:szCs w:val="28"/>
        </w:rPr>
        <w:t>Review of outdoor Financial Literacy Camps conducted by rural branches</w:t>
      </w:r>
    </w:p>
    <w:p w:rsidR="00DD2805" w:rsidRDefault="00DD2805" w:rsidP="00DD2805">
      <w:pPr>
        <w:spacing w:line="303" w:lineRule="exact"/>
        <w:rPr>
          <w:sz w:val="20"/>
          <w:szCs w:val="20"/>
        </w:rPr>
      </w:pPr>
    </w:p>
    <w:p w:rsidR="00DD2805" w:rsidRDefault="00DD2805" w:rsidP="00DD2805">
      <w:pPr>
        <w:spacing w:line="261" w:lineRule="auto"/>
        <w:ind w:right="80"/>
        <w:rPr>
          <w:rFonts w:ascii="Calibri" w:eastAsia="Calibri" w:hAnsi="Calibri" w:cs="Calibri"/>
          <w:sz w:val="24"/>
          <w:szCs w:val="24"/>
        </w:rPr>
      </w:pPr>
      <w:r>
        <w:rPr>
          <w:rFonts w:ascii="Calibri" w:eastAsia="Calibri" w:hAnsi="Calibri" w:cs="Calibri"/>
          <w:sz w:val="24"/>
          <w:szCs w:val="24"/>
        </w:rPr>
        <w:t xml:space="preserve">LDM suggested to all Bank/Branches to conduct Financial Literacy Camps in rural area and educate them regarding social security schemes. LDM also requested all bankers to hold </w:t>
      </w:r>
      <w:proofErr w:type="gramStart"/>
      <w:r>
        <w:rPr>
          <w:rFonts w:ascii="Calibri" w:eastAsia="Calibri" w:hAnsi="Calibri" w:cs="Calibri"/>
          <w:sz w:val="24"/>
          <w:szCs w:val="24"/>
        </w:rPr>
        <w:t>Financial</w:t>
      </w:r>
      <w:proofErr w:type="gramEnd"/>
      <w:r>
        <w:rPr>
          <w:rFonts w:ascii="Calibri" w:eastAsia="Calibri" w:hAnsi="Calibri" w:cs="Calibri"/>
          <w:sz w:val="24"/>
          <w:szCs w:val="24"/>
        </w:rPr>
        <w:t xml:space="preserve"> literacy camp every month by each bank branch in district and have to establish relation with people and educate them regarding all the products in bank.</w:t>
      </w:r>
    </w:p>
    <w:p w:rsidR="007A4D08" w:rsidRDefault="007A4D08" w:rsidP="00DD2805">
      <w:pPr>
        <w:spacing w:line="261" w:lineRule="auto"/>
        <w:ind w:right="80"/>
        <w:rPr>
          <w:rFonts w:ascii="Calibri" w:eastAsia="Calibri" w:hAnsi="Calibri" w:cs="Calibri"/>
          <w:sz w:val="24"/>
          <w:szCs w:val="24"/>
        </w:rPr>
      </w:pPr>
      <w:r>
        <w:rPr>
          <w:rFonts w:ascii="Calibri" w:eastAsia="Calibri" w:hAnsi="Calibri" w:cs="Calibri"/>
          <w:sz w:val="24"/>
          <w:szCs w:val="24"/>
        </w:rPr>
        <w:t>Mr. Nirbhoy Deo , LBO From RBI asked FLC counselor to conduct camps in rural area with the help of bank of that area and educate the rural mass for digitalization and avail the benefits of different scheme launched by govt. and banks.</w:t>
      </w:r>
    </w:p>
    <w:p w:rsidR="007A4D08" w:rsidRDefault="007A4D08" w:rsidP="00DD2805">
      <w:pPr>
        <w:spacing w:line="261" w:lineRule="auto"/>
        <w:ind w:right="80"/>
        <w:rPr>
          <w:rFonts w:ascii="Calibri" w:eastAsia="Calibri" w:hAnsi="Calibri" w:cs="Calibri"/>
          <w:sz w:val="24"/>
          <w:szCs w:val="24"/>
        </w:rPr>
      </w:pPr>
    </w:p>
    <w:p w:rsidR="007A4D08" w:rsidRDefault="007A4D08" w:rsidP="00DD2805">
      <w:pPr>
        <w:spacing w:line="261" w:lineRule="auto"/>
        <w:ind w:right="80"/>
        <w:rPr>
          <w:rFonts w:ascii="Calibri" w:eastAsia="Calibri" w:hAnsi="Calibri" w:cs="Calibri"/>
          <w:sz w:val="24"/>
          <w:szCs w:val="24"/>
        </w:rPr>
      </w:pPr>
      <w:r>
        <w:rPr>
          <w:rFonts w:ascii="Calibri" w:eastAsia="Calibri" w:hAnsi="Calibri" w:cs="Calibri"/>
          <w:sz w:val="24"/>
          <w:szCs w:val="24"/>
        </w:rPr>
        <w:t xml:space="preserve">At Last LDM Mr. Pathak Thanked All for coming in time and attending the meeting with due participation. </w:t>
      </w:r>
    </w:p>
    <w:p w:rsidR="007A4D08" w:rsidRDefault="007A4D08" w:rsidP="00DD2805">
      <w:pPr>
        <w:spacing w:line="261" w:lineRule="auto"/>
        <w:ind w:right="80"/>
        <w:rPr>
          <w:rFonts w:ascii="Calibri" w:eastAsia="Calibri" w:hAnsi="Calibri" w:cs="Calibri"/>
          <w:sz w:val="24"/>
          <w:szCs w:val="24"/>
        </w:rPr>
      </w:pPr>
    </w:p>
    <w:p w:rsidR="007A4D08" w:rsidRDefault="007A4D08" w:rsidP="00DD2805">
      <w:pPr>
        <w:spacing w:line="261" w:lineRule="auto"/>
        <w:ind w:right="80"/>
        <w:rPr>
          <w:sz w:val="20"/>
          <w:szCs w:val="20"/>
        </w:rPr>
      </w:pPr>
    </w:p>
    <w:p w:rsidR="00DD2805" w:rsidRDefault="00DD2805" w:rsidP="00DD2805">
      <w:pPr>
        <w:rPr>
          <w:sz w:val="20"/>
          <w:szCs w:val="20"/>
        </w:rPr>
      </w:pPr>
      <w:r>
        <w:rPr>
          <w:rFonts w:ascii="Calibri" w:eastAsia="Calibri" w:hAnsi="Calibri" w:cs="Calibri"/>
          <w:b/>
          <w:bCs/>
          <w:sz w:val="24"/>
          <w:szCs w:val="24"/>
        </w:rPr>
        <w:t>(K C Pathak)</w:t>
      </w:r>
    </w:p>
    <w:p w:rsidR="00DD2805" w:rsidRDefault="00DD2805" w:rsidP="00DD2805">
      <w:pPr>
        <w:spacing w:line="200" w:lineRule="exact"/>
        <w:rPr>
          <w:sz w:val="20"/>
          <w:szCs w:val="20"/>
        </w:rPr>
      </w:pPr>
    </w:p>
    <w:p w:rsidR="00DD2805" w:rsidRDefault="00DD2805" w:rsidP="00DD2805">
      <w:pPr>
        <w:spacing w:line="385" w:lineRule="exact"/>
        <w:rPr>
          <w:sz w:val="20"/>
          <w:szCs w:val="20"/>
        </w:rPr>
      </w:pPr>
    </w:p>
    <w:p w:rsidR="00DD2805" w:rsidRDefault="00DD2805" w:rsidP="00DD2805">
      <w:pPr>
        <w:rPr>
          <w:sz w:val="20"/>
          <w:szCs w:val="20"/>
        </w:rPr>
      </w:pPr>
      <w:r>
        <w:rPr>
          <w:rFonts w:ascii="Calibri" w:eastAsia="Calibri" w:hAnsi="Calibri" w:cs="Calibri"/>
          <w:sz w:val="24"/>
          <w:szCs w:val="24"/>
        </w:rPr>
        <w:t>LDM, Chhotaudepur District</w:t>
      </w:r>
    </w:p>
    <w:p w:rsidR="00DD2805" w:rsidRDefault="00DD2805" w:rsidP="00DD2805">
      <w:pPr>
        <w:spacing w:line="230" w:lineRule="auto"/>
        <w:rPr>
          <w:sz w:val="20"/>
          <w:szCs w:val="20"/>
        </w:rPr>
      </w:pPr>
      <w:r>
        <w:rPr>
          <w:rFonts w:ascii="Calibri" w:eastAsia="Calibri" w:hAnsi="Calibri" w:cs="Calibri"/>
          <w:sz w:val="24"/>
          <w:szCs w:val="24"/>
        </w:rPr>
        <w:t>25</w:t>
      </w:r>
      <w:r>
        <w:rPr>
          <w:rFonts w:ascii="Calibri" w:eastAsia="Calibri" w:hAnsi="Calibri" w:cs="Calibri"/>
          <w:sz w:val="32"/>
          <w:szCs w:val="32"/>
          <w:vertAlign w:val="superscript"/>
        </w:rPr>
        <w:t>th</w:t>
      </w:r>
      <w:r>
        <w:rPr>
          <w:rFonts w:ascii="Calibri" w:eastAsia="Calibri" w:hAnsi="Calibri" w:cs="Calibri"/>
          <w:sz w:val="24"/>
          <w:szCs w:val="24"/>
        </w:rPr>
        <w:t xml:space="preserve"> </w:t>
      </w:r>
      <w:proofErr w:type="spellStart"/>
      <w:proofErr w:type="gramStart"/>
      <w:r>
        <w:rPr>
          <w:rFonts w:ascii="Calibri" w:eastAsia="Calibri" w:hAnsi="Calibri" w:cs="Calibri"/>
          <w:sz w:val="24"/>
          <w:szCs w:val="24"/>
        </w:rPr>
        <w:t>june</w:t>
      </w:r>
      <w:proofErr w:type="spellEnd"/>
      <w:proofErr w:type="gramEnd"/>
      <w:r>
        <w:rPr>
          <w:rFonts w:ascii="Calibri" w:eastAsia="Calibri" w:hAnsi="Calibri" w:cs="Calibri"/>
          <w:sz w:val="24"/>
          <w:szCs w:val="24"/>
        </w:rPr>
        <w:t>, 2019</w:t>
      </w:r>
    </w:p>
    <w:p w:rsidR="00DD2805" w:rsidRDefault="00DD2805" w:rsidP="00DD2805">
      <w:pPr>
        <w:spacing w:line="200" w:lineRule="exact"/>
        <w:rPr>
          <w:sz w:val="20"/>
          <w:szCs w:val="20"/>
        </w:rPr>
      </w:pPr>
    </w:p>
    <w:p w:rsidR="00DD2805" w:rsidRDefault="00DD2805" w:rsidP="00DD2805">
      <w:pPr>
        <w:spacing w:line="200" w:lineRule="exact"/>
        <w:rPr>
          <w:sz w:val="20"/>
          <w:szCs w:val="20"/>
        </w:rPr>
      </w:pPr>
    </w:p>
    <w:p w:rsidR="00DD2805" w:rsidRDefault="00DD2805" w:rsidP="00DD2805">
      <w:pPr>
        <w:spacing w:line="200" w:lineRule="exact"/>
        <w:rPr>
          <w:sz w:val="20"/>
          <w:szCs w:val="20"/>
        </w:rPr>
      </w:pPr>
    </w:p>
    <w:p w:rsidR="00DD2805" w:rsidRDefault="00DD2805" w:rsidP="00DD2805">
      <w:pPr>
        <w:spacing w:line="244" w:lineRule="exact"/>
        <w:rPr>
          <w:sz w:val="20"/>
          <w:szCs w:val="20"/>
        </w:rPr>
      </w:pPr>
    </w:p>
    <w:p w:rsidR="00DD2805" w:rsidRDefault="00DD2805" w:rsidP="00DD2805">
      <w:pPr>
        <w:ind w:left="600"/>
        <w:rPr>
          <w:sz w:val="20"/>
          <w:szCs w:val="20"/>
        </w:rPr>
      </w:pPr>
      <w:r>
        <w:rPr>
          <w:rFonts w:ascii="Calibri" w:eastAsia="Calibri" w:hAnsi="Calibri" w:cs="Calibri"/>
          <w:b/>
          <w:bCs/>
        </w:rPr>
        <w:t>LEAD BANK CELL, Bank of Baroda, Chhotaudepur- Attendance Sheet</w:t>
      </w:r>
    </w:p>
    <w:p w:rsidR="00DD2805" w:rsidRDefault="00DD2805" w:rsidP="00DD2805">
      <w:pPr>
        <w:spacing w:line="375" w:lineRule="exact"/>
        <w:rPr>
          <w:sz w:val="20"/>
          <w:szCs w:val="20"/>
        </w:rPr>
      </w:pPr>
    </w:p>
    <w:p w:rsidR="00DD2805" w:rsidRDefault="00DD2805" w:rsidP="00DD2805">
      <w:pPr>
        <w:ind w:left="600"/>
        <w:rPr>
          <w:sz w:val="20"/>
          <w:szCs w:val="20"/>
        </w:rPr>
      </w:pPr>
      <w:r>
        <w:rPr>
          <w:rFonts w:ascii="Calibri" w:eastAsia="Calibri" w:hAnsi="Calibri" w:cs="Calibri"/>
          <w:b/>
          <w:bCs/>
        </w:rPr>
        <w:t xml:space="preserve">DLCC MEETING ON 25-06-2019 at 04.00 P.M. at </w:t>
      </w:r>
      <w:proofErr w:type="spellStart"/>
      <w:r>
        <w:rPr>
          <w:rFonts w:ascii="Calibri" w:eastAsia="Calibri" w:hAnsi="Calibri" w:cs="Calibri"/>
          <w:b/>
          <w:bCs/>
        </w:rPr>
        <w:t>Sankalan</w:t>
      </w:r>
      <w:proofErr w:type="spellEnd"/>
      <w:r>
        <w:rPr>
          <w:rFonts w:ascii="Calibri" w:eastAsia="Calibri" w:hAnsi="Calibri" w:cs="Calibri"/>
          <w:b/>
          <w:bCs/>
        </w:rPr>
        <w:t xml:space="preserve"> Hall, Chhotaudepur</w:t>
      </w:r>
    </w:p>
    <w:p w:rsidR="00DD2805" w:rsidRDefault="00DD2805" w:rsidP="00DD2805">
      <w:pPr>
        <w:spacing w:line="363" w:lineRule="exact"/>
        <w:rPr>
          <w:sz w:val="20"/>
          <w:szCs w:val="20"/>
        </w:rPr>
      </w:pPr>
    </w:p>
    <w:p w:rsidR="00DD2805" w:rsidRDefault="00DD2805" w:rsidP="00DD2805">
      <w:pPr>
        <w:spacing w:line="200" w:lineRule="exact"/>
        <w:rPr>
          <w:sz w:val="20"/>
          <w:szCs w:val="20"/>
        </w:rPr>
      </w:pPr>
    </w:p>
    <w:p w:rsidR="00DD2805" w:rsidRDefault="00DD2805" w:rsidP="00DD2805">
      <w:pPr>
        <w:spacing w:line="329" w:lineRule="exact"/>
        <w:rPr>
          <w:sz w:val="20"/>
          <w:szCs w:val="20"/>
        </w:rPr>
      </w:pPr>
    </w:p>
    <w:p w:rsidR="00DD2805" w:rsidRDefault="00DD2805" w:rsidP="00DD2805">
      <w:pPr>
        <w:rPr>
          <w:rFonts w:ascii="Calibri" w:eastAsia="Calibri" w:hAnsi="Calibri" w:cs="Calibri"/>
          <w:b/>
          <w:bCs/>
        </w:rPr>
      </w:pPr>
      <w:r>
        <w:rPr>
          <w:rFonts w:ascii="Calibri" w:eastAsia="Calibri" w:hAnsi="Calibri" w:cs="Calibri"/>
          <w:b/>
          <w:bCs/>
        </w:rPr>
        <w:t xml:space="preserve">Absent </w:t>
      </w:r>
      <w:proofErr w:type="gramStart"/>
      <w:r>
        <w:rPr>
          <w:rFonts w:ascii="Calibri" w:eastAsia="Calibri" w:hAnsi="Calibri" w:cs="Calibri"/>
          <w:b/>
          <w:bCs/>
        </w:rPr>
        <w:t>Banks :</w:t>
      </w:r>
      <w:proofErr w:type="gramEnd"/>
    </w:p>
    <w:p w:rsidR="00DD2805" w:rsidRDefault="00DD2805" w:rsidP="00DD2805">
      <w:pPr>
        <w:rPr>
          <w:sz w:val="20"/>
          <w:szCs w:val="20"/>
        </w:rPr>
      </w:pPr>
    </w:p>
    <w:p w:rsidR="00DD2805" w:rsidRDefault="00DD2805" w:rsidP="00DD2805">
      <w:pPr>
        <w:numPr>
          <w:ilvl w:val="0"/>
          <w:numId w:val="1"/>
        </w:numPr>
        <w:tabs>
          <w:tab w:val="left" w:pos="720"/>
        </w:tabs>
        <w:ind w:left="720" w:hanging="368"/>
        <w:rPr>
          <w:rFonts w:ascii="Calibri" w:eastAsia="Calibri" w:hAnsi="Calibri" w:cs="Calibri"/>
        </w:rPr>
      </w:pPr>
      <w:r>
        <w:rPr>
          <w:rFonts w:ascii="Calibri" w:eastAsia="Calibri" w:hAnsi="Calibri" w:cs="Calibri"/>
        </w:rPr>
        <w:t>Indian Overseas Bank</w:t>
      </w:r>
    </w:p>
    <w:p w:rsidR="00DD2805" w:rsidRDefault="00DD2805" w:rsidP="00DD2805">
      <w:pPr>
        <w:numPr>
          <w:ilvl w:val="0"/>
          <w:numId w:val="1"/>
        </w:numPr>
        <w:tabs>
          <w:tab w:val="left" w:pos="720"/>
        </w:tabs>
        <w:ind w:left="720" w:hanging="368"/>
        <w:rPr>
          <w:rFonts w:ascii="Calibri" w:eastAsia="Calibri" w:hAnsi="Calibri" w:cs="Calibri"/>
        </w:rPr>
      </w:pPr>
      <w:r>
        <w:rPr>
          <w:rFonts w:ascii="Calibri" w:eastAsia="Calibri" w:hAnsi="Calibri" w:cs="Calibri"/>
        </w:rPr>
        <w:t>Axis Bank</w:t>
      </w:r>
    </w:p>
    <w:p w:rsidR="00DD2805" w:rsidRDefault="00DD2805" w:rsidP="00DD2805">
      <w:pPr>
        <w:numPr>
          <w:ilvl w:val="0"/>
          <w:numId w:val="1"/>
        </w:numPr>
        <w:tabs>
          <w:tab w:val="left" w:pos="720"/>
        </w:tabs>
        <w:ind w:left="720" w:hanging="368"/>
        <w:rPr>
          <w:rFonts w:ascii="Calibri" w:eastAsia="Calibri" w:hAnsi="Calibri" w:cs="Calibri"/>
        </w:rPr>
      </w:pPr>
      <w:r>
        <w:rPr>
          <w:rFonts w:ascii="Calibri" w:eastAsia="Calibri" w:hAnsi="Calibri" w:cs="Calibri"/>
        </w:rPr>
        <w:t>ICICI Bank</w:t>
      </w:r>
    </w:p>
    <w:p w:rsidR="00DD2805" w:rsidRDefault="00DD2805" w:rsidP="00DD2805">
      <w:pPr>
        <w:numPr>
          <w:ilvl w:val="0"/>
          <w:numId w:val="1"/>
        </w:numPr>
        <w:tabs>
          <w:tab w:val="left" w:pos="720"/>
        </w:tabs>
        <w:ind w:left="720" w:hanging="368"/>
        <w:rPr>
          <w:rFonts w:ascii="Calibri" w:eastAsia="Calibri" w:hAnsi="Calibri" w:cs="Calibri"/>
        </w:rPr>
      </w:pPr>
      <w:proofErr w:type="spellStart"/>
      <w:r>
        <w:rPr>
          <w:rFonts w:ascii="Calibri" w:eastAsia="Calibri" w:hAnsi="Calibri" w:cs="Calibri"/>
        </w:rPr>
        <w:t>Kotak</w:t>
      </w:r>
      <w:proofErr w:type="spellEnd"/>
      <w:r>
        <w:rPr>
          <w:rFonts w:ascii="Calibri" w:eastAsia="Calibri" w:hAnsi="Calibri" w:cs="Calibri"/>
        </w:rPr>
        <w:t xml:space="preserve"> Bank</w:t>
      </w:r>
    </w:p>
    <w:p w:rsidR="00DD2805" w:rsidRDefault="00DD2805" w:rsidP="00DD2805">
      <w:pPr>
        <w:numPr>
          <w:ilvl w:val="0"/>
          <w:numId w:val="1"/>
        </w:numPr>
        <w:tabs>
          <w:tab w:val="left" w:pos="720"/>
        </w:tabs>
        <w:spacing w:line="238" w:lineRule="auto"/>
        <w:ind w:left="720" w:hanging="368"/>
        <w:rPr>
          <w:rFonts w:ascii="Calibri" w:eastAsia="Calibri" w:hAnsi="Calibri" w:cs="Calibri"/>
        </w:rPr>
      </w:pPr>
      <w:r>
        <w:rPr>
          <w:rFonts w:ascii="Calibri" w:eastAsia="Calibri" w:hAnsi="Calibri" w:cs="Calibri"/>
        </w:rPr>
        <w:t>AU Small Fin Bank</w:t>
      </w:r>
    </w:p>
    <w:p w:rsidR="00DD2805" w:rsidRDefault="00DD2805" w:rsidP="00DD2805">
      <w:pPr>
        <w:numPr>
          <w:ilvl w:val="0"/>
          <w:numId w:val="1"/>
        </w:numPr>
        <w:tabs>
          <w:tab w:val="left" w:pos="720"/>
        </w:tabs>
        <w:ind w:left="720" w:hanging="368"/>
        <w:rPr>
          <w:rFonts w:ascii="Calibri" w:eastAsia="Calibri" w:hAnsi="Calibri" w:cs="Calibri"/>
        </w:rPr>
      </w:pPr>
      <w:r>
        <w:rPr>
          <w:rFonts w:ascii="Calibri" w:eastAsia="Calibri" w:hAnsi="Calibri" w:cs="Calibri"/>
        </w:rPr>
        <w:t>Land Development Bank</w:t>
      </w:r>
    </w:p>
    <w:p w:rsidR="00DD2805" w:rsidRDefault="00DD2805" w:rsidP="00DD2805">
      <w:pPr>
        <w:numPr>
          <w:ilvl w:val="0"/>
          <w:numId w:val="1"/>
        </w:numPr>
        <w:tabs>
          <w:tab w:val="left" w:pos="720"/>
        </w:tabs>
        <w:ind w:left="720" w:hanging="368"/>
        <w:rPr>
          <w:rFonts w:ascii="Calibri" w:eastAsia="Calibri" w:hAnsi="Calibri" w:cs="Calibri"/>
        </w:rPr>
      </w:pPr>
      <w:r>
        <w:rPr>
          <w:rFonts w:ascii="Calibri" w:eastAsia="Calibri" w:hAnsi="Calibri" w:cs="Calibri"/>
        </w:rPr>
        <w:t xml:space="preserve">Central bank of </w:t>
      </w:r>
      <w:proofErr w:type="spellStart"/>
      <w:r>
        <w:rPr>
          <w:rFonts w:ascii="Calibri" w:eastAsia="Calibri" w:hAnsi="Calibri" w:cs="Calibri"/>
        </w:rPr>
        <w:t>india</w:t>
      </w:r>
      <w:proofErr w:type="spellEnd"/>
    </w:p>
    <w:p w:rsidR="00DD2805" w:rsidRDefault="00DD2805" w:rsidP="00DD2805">
      <w:pPr>
        <w:numPr>
          <w:ilvl w:val="0"/>
          <w:numId w:val="1"/>
        </w:numPr>
        <w:tabs>
          <w:tab w:val="left" w:pos="720"/>
        </w:tabs>
        <w:ind w:left="720" w:hanging="368"/>
        <w:rPr>
          <w:rFonts w:ascii="Calibri" w:eastAsia="Calibri" w:hAnsi="Calibri" w:cs="Calibri"/>
        </w:rPr>
      </w:pPr>
      <w:r>
        <w:rPr>
          <w:rFonts w:ascii="Calibri" w:eastAsia="Calibri" w:hAnsi="Calibri" w:cs="Calibri"/>
        </w:rPr>
        <w:t>BCCB</w:t>
      </w:r>
    </w:p>
    <w:p w:rsidR="00DD2805" w:rsidRDefault="00DD2805" w:rsidP="00DD2805">
      <w:pPr>
        <w:numPr>
          <w:ilvl w:val="0"/>
          <w:numId w:val="1"/>
        </w:numPr>
        <w:tabs>
          <w:tab w:val="left" w:pos="720"/>
        </w:tabs>
        <w:ind w:left="720" w:hanging="368"/>
        <w:rPr>
          <w:rFonts w:ascii="Calibri" w:eastAsia="Calibri" w:hAnsi="Calibri" w:cs="Calibri"/>
        </w:rPr>
      </w:pPr>
      <w:r>
        <w:rPr>
          <w:rFonts w:ascii="Calibri" w:eastAsia="Calibri" w:hAnsi="Calibri" w:cs="Calibri"/>
        </w:rPr>
        <w:t xml:space="preserve">Union bank of </w:t>
      </w:r>
      <w:proofErr w:type="spellStart"/>
      <w:r>
        <w:rPr>
          <w:rFonts w:ascii="Calibri" w:eastAsia="Calibri" w:hAnsi="Calibri" w:cs="Calibri"/>
        </w:rPr>
        <w:t>india</w:t>
      </w:r>
      <w:proofErr w:type="spellEnd"/>
    </w:p>
    <w:p w:rsidR="00DD2805" w:rsidRDefault="00DD2805" w:rsidP="00DD2805">
      <w:pPr>
        <w:spacing w:line="200" w:lineRule="exact"/>
        <w:rPr>
          <w:sz w:val="20"/>
          <w:szCs w:val="20"/>
        </w:rPr>
      </w:pPr>
    </w:p>
    <w:p w:rsidR="00DD2805" w:rsidRDefault="00DD2805" w:rsidP="00DD2805">
      <w:pPr>
        <w:sectPr w:rsidR="00DD2805">
          <w:pgSz w:w="11900" w:h="16838"/>
          <w:pgMar w:top="1344" w:right="1146" w:bottom="1080" w:left="1160" w:header="0" w:footer="0" w:gutter="0"/>
          <w:cols w:space="720" w:equalWidth="0">
            <w:col w:w="9600"/>
          </w:cols>
        </w:sectPr>
      </w:pPr>
    </w:p>
    <w:p w:rsidR="00DD2805" w:rsidRDefault="00DD2805">
      <w:pPr>
        <w:sectPr w:rsidR="00DD2805">
          <w:pgSz w:w="11900" w:h="16838"/>
          <w:pgMar w:top="1344" w:right="1146" w:bottom="940" w:left="1160" w:header="0" w:footer="0" w:gutter="0"/>
          <w:cols w:space="720" w:equalWidth="0">
            <w:col w:w="9600"/>
          </w:cols>
        </w:sectPr>
      </w:pPr>
    </w:p>
    <w:p w:rsidR="00DB3C1A" w:rsidRDefault="00DB3C1A">
      <w:pPr>
        <w:spacing w:line="358" w:lineRule="exact"/>
        <w:rPr>
          <w:sz w:val="20"/>
          <w:szCs w:val="20"/>
        </w:rPr>
      </w:pPr>
      <w:bookmarkStart w:id="5" w:name="page5"/>
      <w:bookmarkStart w:id="6" w:name="_GoBack"/>
      <w:bookmarkEnd w:id="5"/>
      <w:bookmarkEnd w:id="6"/>
    </w:p>
    <w:sectPr w:rsidR="00DB3C1A">
      <w:pgSz w:w="11900" w:h="16838"/>
      <w:pgMar w:top="1275" w:right="1166" w:bottom="1440" w:left="1160" w:header="0" w:footer="0" w:gutter="0"/>
      <w:cols w:space="720" w:equalWidth="0">
        <w:col w:w="9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hruti">
    <w:panose1 w:val="020B0802040204020203"/>
    <w:charset w:val="00"/>
    <w:family w:val="swiss"/>
    <w:pitch w:val="variable"/>
    <w:sig w:usb0="0004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72AE"/>
    <w:multiLevelType w:val="hybridMultilevel"/>
    <w:tmpl w:val="6EF62B1A"/>
    <w:lvl w:ilvl="0" w:tplc="EC5AC1D8">
      <w:start w:val="1"/>
      <w:numFmt w:val="decimal"/>
      <w:lvlText w:val="%1)"/>
      <w:lvlJc w:val="left"/>
    </w:lvl>
    <w:lvl w:ilvl="1" w:tplc="09C29158">
      <w:numFmt w:val="decimal"/>
      <w:lvlText w:val=""/>
      <w:lvlJc w:val="left"/>
    </w:lvl>
    <w:lvl w:ilvl="2" w:tplc="4C1099CC">
      <w:numFmt w:val="decimal"/>
      <w:lvlText w:val=""/>
      <w:lvlJc w:val="left"/>
    </w:lvl>
    <w:lvl w:ilvl="3" w:tplc="BF06CF3A">
      <w:numFmt w:val="decimal"/>
      <w:lvlText w:val=""/>
      <w:lvlJc w:val="left"/>
    </w:lvl>
    <w:lvl w:ilvl="4" w:tplc="6ECABC38">
      <w:numFmt w:val="decimal"/>
      <w:lvlText w:val=""/>
      <w:lvlJc w:val="left"/>
    </w:lvl>
    <w:lvl w:ilvl="5" w:tplc="40B01638">
      <w:numFmt w:val="decimal"/>
      <w:lvlText w:val=""/>
      <w:lvlJc w:val="left"/>
    </w:lvl>
    <w:lvl w:ilvl="6" w:tplc="BABEC0D4">
      <w:numFmt w:val="decimal"/>
      <w:lvlText w:val=""/>
      <w:lvlJc w:val="left"/>
    </w:lvl>
    <w:lvl w:ilvl="7" w:tplc="37725F2E">
      <w:numFmt w:val="decimal"/>
      <w:lvlText w:val=""/>
      <w:lvlJc w:val="left"/>
    </w:lvl>
    <w:lvl w:ilvl="8" w:tplc="02F606A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A"/>
    <w:rsid w:val="000D0FB4"/>
    <w:rsid w:val="00224A08"/>
    <w:rsid w:val="00250233"/>
    <w:rsid w:val="002E16BC"/>
    <w:rsid w:val="00500D16"/>
    <w:rsid w:val="00551E16"/>
    <w:rsid w:val="007A4D08"/>
    <w:rsid w:val="008C11E9"/>
    <w:rsid w:val="0098049D"/>
    <w:rsid w:val="009B20CD"/>
    <w:rsid w:val="00A3746B"/>
    <w:rsid w:val="00A84584"/>
    <w:rsid w:val="00C25E17"/>
    <w:rsid w:val="00CF7F06"/>
    <w:rsid w:val="00D171BF"/>
    <w:rsid w:val="00DB3C1A"/>
    <w:rsid w:val="00DD2805"/>
    <w:rsid w:val="00E0258F"/>
    <w:rsid w:val="00FC06F9"/>
    <w:rsid w:val="00FC5E2D"/>
    <w:rsid w:val="00FD0F8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0E2810-4B29-4639-AF17-BFD6B3D4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2112</TotalTime>
  <Pages>9</Pages>
  <Words>1576</Words>
  <Characters>8987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Krishna Infotech</cp:lastModifiedBy>
  <cp:revision>11</cp:revision>
  <dcterms:created xsi:type="dcterms:W3CDTF">2019-06-27T07:08:00Z</dcterms:created>
  <dcterms:modified xsi:type="dcterms:W3CDTF">2019-07-25T08:13:00Z</dcterms:modified>
</cp:coreProperties>
</file>