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FEA" w:rsidRPr="00861C5C" w:rsidRDefault="002F5FEA" w:rsidP="002F5FEA">
      <w:pPr>
        <w:pStyle w:val="DefaultText"/>
        <w:jc w:val="both"/>
        <w:rPr>
          <w:rFonts w:ascii="Arial" w:hAnsi="Arial" w:cs="Arial"/>
          <w:sz w:val="22"/>
          <w:szCs w:val="22"/>
          <w:u w:val="single"/>
        </w:rPr>
      </w:pPr>
      <w:r>
        <w:rPr>
          <w:rFonts w:ascii="Arial" w:hAnsi="Arial" w:cs="Arial"/>
          <w:b/>
          <w:bCs/>
        </w:rPr>
        <w:t>MINUTES OF 1</w:t>
      </w:r>
      <w:r w:rsidR="00861C5C">
        <w:rPr>
          <w:rFonts w:ascii="Arial" w:hAnsi="Arial" w:cs="Arial"/>
          <w:b/>
          <w:bCs/>
        </w:rPr>
        <w:t>40</w:t>
      </w:r>
      <w:r>
        <w:rPr>
          <w:rFonts w:ascii="Arial" w:hAnsi="Arial" w:cs="Arial"/>
          <w:b/>
          <w:bCs/>
          <w:vertAlign w:val="superscript"/>
        </w:rPr>
        <w:t>th</w:t>
      </w:r>
      <w:r>
        <w:rPr>
          <w:rFonts w:ascii="Arial" w:hAnsi="Arial" w:cs="Arial"/>
          <w:b/>
          <w:bCs/>
        </w:rPr>
        <w:t xml:space="preserve"> STATE LEVEL BANKERS’ COMMITTEE (SLBC) MEETING FOR GUJARAT STATE FOR THE QUARTER ENDED </w:t>
      </w:r>
      <w:r w:rsidR="00861C5C">
        <w:rPr>
          <w:rFonts w:ascii="Arial" w:hAnsi="Arial" w:cs="Arial"/>
          <w:b/>
          <w:bCs/>
        </w:rPr>
        <w:t>DECEMBER</w:t>
      </w:r>
      <w:r>
        <w:rPr>
          <w:rFonts w:ascii="Arial" w:hAnsi="Arial" w:cs="Arial"/>
          <w:b/>
          <w:bCs/>
        </w:rPr>
        <w:t xml:space="preserve">, 2013 HELD ON </w:t>
      </w:r>
      <w:r w:rsidR="00861C5C">
        <w:rPr>
          <w:rFonts w:ascii="Arial" w:hAnsi="Arial" w:cs="Arial"/>
          <w:b/>
          <w:bCs/>
        </w:rPr>
        <w:t>27</w:t>
      </w:r>
      <w:r w:rsidR="00861C5C" w:rsidRPr="00861C5C">
        <w:rPr>
          <w:rFonts w:ascii="Arial" w:hAnsi="Arial" w:cs="Arial"/>
          <w:b/>
          <w:bCs/>
          <w:vertAlign w:val="superscript"/>
        </w:rPr>
        <w:t>th</w:t>
      </w:r>
      <w:r w:rsidR="00861C5C">
        <w:rPr>
          <w:rFonts w:ascii="Arial" w:hAnsi="Arial" w:cs="Arial"/>
          <w:b/>
          <w:bCs/>
        </w:rPr>
        <w:t xml:space="preserve"> </w:t>
      </w:r>
      <w:r w:rsidR="00861C5C" w:rsidRPr="00861C5C">
        <w:rPr>
          <w:rFonts w:ascii="Arial" w:hAnsi="Arial" w:cs="Arial"/>
          <w:b/>
          <w:bCs/>
          <w:u w:val="single"/>
        </w:rPr>
        <w:t>MARCH, 201</w:t>
      </w:r>
      <w:r w:rsidR="00CA2156">
        <w:rPr>
          <w:rFonts w:ascii="Arial" w:hAnsi="Arial" w:cs="Arial"/>
          <w:b/>
          <w:bCs/>
          <w:u w:val="single"/>
        </w:rPr>
        <w:t>4</w:t>
      </w:r>
      <w:r w:rsidRPr="00861C5C">
        <w:rPr>
          <w:rFonts w:ascii="Arial" w:hAnsi="Arial" w:cs="Arial"/>
          <w:b/>
          <w:bCs/>
          <w:u w:val="single"/>
        </w:rPr>
        <w:t xml:space="preserve"> AT </w:t>
      </w:r>
      <w:r w:rsidR="001511DF" w:rsidRPr="00861C5C">
        <w:rPr>
          <w:rFonts w:ascii="Arial" w:hAnsi="Arial" w:cs="Arial"/>
          <w:b/>
          <w:bCs/>
          <w:u w:val="single"/>
        </w:rPr>
        <w:t>DENA BANK, ASHRAM ROAD, AHMEDABAD</w:t>
      </w:r>
      <w:r w:rsidR="00635081">
        <w:rPr>
          <w:rFonts w:ascii="Arial" w:hAnsi="Arial" w:cs="Arial"/>
          <w:b/>
          <w:bCs/>
          <w:u w:val="single"/>
        </w:rPr>
        <w:t xml:space="preserve"> </w:t>
      </w:r>
      <w:r w:rsidR="001511DF" w:rsidRPr="00861C5C">
        <w:rPr>
          <w:rFonts w:ascii="Arial" w:hAnsi="Arial" w:cs="Arial"/>
          <w:b/>
          <w:bCs/>
          <w:u w:val="single"/>
        </w:rPr>
        <w:t xml:space="preserve"> </w:t>
      </w:r>
      <w:r w:rsidR="00D92371" w:rsidRPr="00861C5C">
        <w:rPr>
          <w:rFonts w:ascii="Arial" w:hAnsi="Arial" w:cs="Arial"/>
          <w:b/>
          <w:bCs/>
          <w:u w:val="single"/>
        </w:rPr>
        <w:t xml:space="preserve">                                                                                                </w:t>
      </w:r>
      <w:r w:rsidRPr="00861C5C">
        <w:rPr>
          <w:rFonts w:ascii="Arial" w:hAnsi="Arial" w:cs="Arial"/>
          <w:b/>
          <w:bCs/>
          <w:u w:val="single"/>
        </w:rPr>
        <w:t xml:space="preserve">     </w:t>
      </w:r>
      <w:r w:rsidRPr="00861C5C">
        <w:rPr>
          <w:rFonts w:ascii="Arial" w:hAnsi="Arial" w:cs="Arial"/>
          <w:sz w:val="22"/>
          <w:szCs w:val="22"/>
          <w:u w:val="single"/>
        </w:rPr>
        <w:t xml:space="preserve">                                                                                      </w:t>
      </w:r>
    </w:p>
    <w:p w:rsidR="002F5FEA" w:rsidRDefault="002F5FEA" w:rsidP="002F5FEA">
      <w:pPr>
        <w:pStyle w:val="DefaultText"/>
        <w:jc w:val="both"/>
        <w:rPr>
          <w:rFonts w:ascii="Arial" w:hAnsi="Arial" w:cs="Arial"/>
          <w:sz w:val="22"/>
          <w:szCs w:val="22"/>
          <w:u w:val="single"/>
        </w:rPr>
      </w:pPr>
    </w:p>
    <w:p w:rsidR="002F5FEA" w:rsidRPr="00F67AB8" w:rsidRDefault="002F5FEA" w:rsidP="00A27352">
      <w:pPr>
        <w:pStyle w:val="DefaultText"/>
        <w:jc w:val="both"/>
        <w:rPr>
          <w:rFonts w:ascii="Arial" w:hAnsi="Arial" w:cs="Arial"/>
        </w:rPr>
      </w:pPr>
      <w:r w:rsidRPr="00F67AB8">
        <w:rPr>
          <w:rFonts w:ascii="Arial" w:hAnsi="Arial" w:cs="Arial"/>
        </w:rPr>
        <w:t xml:space="preserve">The above meeting was held on </w:t>
      </w:r>
      <w:r w:rsidR="00861C5C">
        <w:rPr>
          <w:rFonts w:ascii="Arial" w:hAnsi="Arial" w:cs="Arial"/>
        </w:rPr>
        <w:t>27th</w:t>
      </w:r>
      <w:r w:rsidRPr="00F67AB8">
        <w:rPr>
          <w:rFonts w:ascii="Arial" w:hAnsi="Arial" w:cs="Arial"/>
        </w:rPr>
        <w:t xml:space="preserve"> </w:t>
      </w:r>
      <w:r w:rsidR="00861C5C">
        <w:rPr>
          <w:rFonts w:ascii="Arial" w:hAnsi="Arial" w:cs="Arial"/>
        </w:rPr>
        <w:t>March,</w:t>
      </w:r>
      <w:r w:rsidRPr="00F67AB8">
        <w:rPr>
          <w:rFonts w:ascii="Arial" w:hAnsi="Arial" w:cs="Arial"/>
        </w:rPr>
        <w:t xml:space="preserve"> 201</w:t>
      </w:r>
      <w:r w:rsidR="00CA2156">
        <w:rPr>
          <w:rFonts w:ascii="Arial" w:hAnsi="Arial" w:cs="Arial"/>
        </w:rPr>
        <w:t>4</w:t>
      </w:r>
      <w:r w:rsidRPr="00F67AB8">
        <w:rPr>
          <w:rFonts w:ascii="Arial" w:hAnsi="Arial" w:cs="Arial"/>
        </w:rPr>
        <w:t xml:space="preserve"> to review the progress under various key parameters for the quarter ended </w:t>
      </w:r>
      <w:r w:rsidR="00861C5C">
        <w:rPr>
          <w:rFonts w:ascii="Arial" w:hAnsi="Arial" w:cs="Arial"/>
        </w:rPr>
        <w:t>December</w:t>
      </w:r>
      <w:r w:rsidRPr="00F67AB8">
        <w:rPr>
          <w:rFonts w:ascii="Arial" w:hAnsi="Arial" w:cs="Arial"/>
        </w:rPr>
        <w:t xml:space="preserve">, 2013 at </w:t>
      </w:r>
      <w:r w:rsidR="001511DF">
        <w:rPr>
          <w:rFonts w:ascii="Arial" w:hAnsi="Arial" w:cs="Arial"/>
        </w:rPr>
        <w:t>Dena Bank, Ashram Road, Ahmedabad</w:t>
      </w:r>
      <w:r w:rsidRPr="00F67AB8">
        <w:rPr>
          <w:rFonts w:ascii="Arial" w:hAnsi="Arial" w:cs="Arial"/>
        </w:rPr>
        <w:t xml:space="preserve"> which was </w:t>
      </w:r>
      <w:r w:rsidR="00861C5C">
        <w:rPr>
          <w:rFonts w:ascii="Arial" w:hAnsi="Arial" w:cs="Arial"/>
        </w:rPr>
        <w:t xml:space="preserve">presided over </w:t>
      </w:r>
      <w:r w:rsidRPr="00F67AB8">
        <w:rPr>
          <w:rFonts w:ascii="Arial" w:hAnsi="Arial" w:cs="Arial"/>
        </w:rPr>
        <w:t xml:space="preserve"> by </w:t>
      </w:r>
      <w:r w:rsidRPr="00F67AB8">
        <w:rPr>
          <w:rFonts w:ascii="Arial" w:hAnsi="Arial" w:cs="Arial"/>
          <w:b/>
          <w:bCs/>
        </w:rPr>
        <w:t>S</w:t>
      </w:r>
      <w:r w:rsidR="00861C5C">
        <w:rPr>
          <w:rFonts w:ascii="Arial" w:hAnsi="Arial" w:cs="Arial"/>
          <w:b/>
          <w:bCs/>
        </w:rPr>
        <w:t>mt. Trishna Guha,</w:t>
      </w:r>
      <w:r w:rsidR="00861C5C" w:rsidRPr="00F67AB8">
        <w:rPr>
          <w:rFonts w:ascii="Arial" w:hAnsi="Arial" w:cs="Arial"/>
        </w:rPr>
        <w:t xml:space="preserve"> </w:t>
      </w:r>
      <w:r w:rsidRPr="00F67AB8">
        <w:rPr>
          <w:rFonts w:ascii="Arial" w:hAnsi="Arial" w:cs="Arial"/>
        </w:rPr>
        <w:t>, Chair</w:t>
      </w:r>
      <w:r w:rsidR="00861C5C">
        <w:rPr>
          <w:rFonts w:ascii="Arial" w:hAnsi="Arial" w:cs="Arial"/>
        </w:rPr>
        <w:t>person</w:t>
      </w:r>
      <w:r w:rsidRPr="00F67AB8">
        <w:rPr>
          <w:rFonts w:ascii="Arial" w:hAnsi="Arial" w:cs="Arial"/>
        </w:rPr>
        <w:t>, SLBC</w:t>
      </w:r>
      <w:r w:rsidR="00C36190">
        <w:rPr>
          <w:rFonts w:ascii="Arial" w:hAnsi="Arial" w:cs="Arial"/>
        </w:rPr>
        <w:t xml:space="preserve"> and attended by</w:t>
      </w:r>
      <w:r w:rsidR="0042035C" w:rsidRPr="00F67AB8">
        <w:rPr>
          <w:rFonts w:ascii="Arial" w:hAnsi="Arial" w:cs="Arial"/>
        </w:rPr>
        <w:t xml:space="preserve"> </w:t>
      </w:r>
      <w:r w:rsidR="00CE16A8" w:rsidRPr="00F67AB8">
        <w:rPr>
          <w:rFonts w:ascii="Arial" w:hAnsi="Arial" w:cs="Arial"/>
          <w:b/>
          <w:bCs/>
        </w:rPr>
        <w:t>Shri P.K. Parmar</w:t>
      </w:r>
      <w:r w:rsidR="00CE16A8" w:rsidRPr="00F67AB8">
        <w:rPr>
          <w:rFonts w:ascii="Arial" w:hAnsi="Arial" w:cs="Arial"/>
        </w:rPr>
        <w:t>, IAS, Principal Secretary, Panchayats, Rural Housing &amp; Rural Devp. Department, Govt. of Gujarat,</w:t>
      </w:r>
      <w:r w:rsidR="00F41376">
        <w:rPr>
          <w:rFonts w:ascii="Arial" w:hAnsi="Arial" w:cs="Arial"/>
        </w:rPr>
        <w:t xml:space="preserve"> </w:t>
      </w:r>
      <w:r w:rsidR="00CE16A8" w:rsidRPr="00F67AB8">
        <w:rPr>
          <w:rFonts w:ascii="Arial" w:hAnsi="Arial" w:cs="Arial"/>
          <w:b/>
          <w:bCs/>
        </w:rPr>
        <w:t>Shri Raj Kumar</w:t>
      </w:r>
      <w:r w:rsidR="00CE16A8" w:rsidRPr="00F67AB8">
        <w:rPr>
          <w:rFonts w:ascii="Arial" w:hAnsi="Arial" w:cs="Arial"/>
        </w:rPr>
        <w:t xml:space="preserve">, IAS, Principal Secretary, </w:t>
      </w:r>
      <w:r w:rsidR="00F83FAE">
        <w:rPr>
          <w:rFonts w:ascii="Arial" w:hAnsi="Arial" w:cs="Arial"/>
        </w:rPr>
        <w:t>Agriculture &amp; Co-operation</w:t>
      </w:r>
      <w:r w:rsidR="00CE16A8" w:rsidRPr="00F67AB8">
        <w:rPr>
          <w:rFonts w:ascii="Arial" w:hAnsi="Arial" w:cs="Arial"/>
        </w:rPr>
        <w:t xml:space="preserve"> Department, Govt. of Gujarat, </w:t>
      </w:r>
      <w:r w:rsidR="00635081">
        <w:rPr>
          <w:rFonts w:ascii="Arial" w:hAnsi="Arial" w:cs="Arial"/>
          <w:b/>
          <w:bCs/>
        </w:rPr>
        <w:t>Shri A.J. Shah</w:t>
      </w:r>
      <w:r w:rsidR="00635081" w:rsidRPr="00635081">
        <w:rPr>
          <w:rFonts w:ascii="Arial" w:hAnsi="Arial" w:cs="Arial"/>
        </w:rPr>
        <w:t>,</w:t>
      </w:r>
      <w:r w:rsidR="00635081">
        <w:rPr>
          <w:rFonts w:ascii="Arial" w:hAnsi="Arial" w:cs="Arial"/>
          <w:b/>
          <w:bCs/>
        </w:rPr>
        <w:t xml:space="preserve"> </w:t>
      </w:r>
      <w:r w:rsidR="00635081">
        <w:rPr>
          <w:rFonts w:ascii="Arial" w:hAnsi="Arial" w:cs="Arial"/>
        </w:rPr>
        <w:t xml:space="preserve">IAS, Managing Director, GLPC, </w:t>
      </w:r>
      <w:r w:rsidRPr="00F67AB8">
        <w:rPr>
          <w:rFonts w:ascii="Arial" w:hAnsi="Arial" w:cs="Arial"/>
          <w:b/>
          <w:bCs/>
        </w:rPr>
        <w:t>Shri Sudarshan Sen</w:t>
      </w:r>
      <w:r w:rsidRPr="00F67AB8">
        <w:rPr>
          <w:rFonts w:ascii="Arial" w:hAnsi="Arial" w:cs="Arial"/>
        </w:rPr>
        <w:t xml:space="preserve">, Regional Director, Reserve Bank of India, </w:t>
      </w:r>
      <w:r w:rsidRPr="00F67AB8">
        <w:rPr>
          <w:rFonts w:ascii="Arial" w:hAnsi="Arial" w:cs="Arial"/>
          <w:b/>
          <w:bCs/>
        </w:rPr>
        <w:t>Shri M.K. Mudgal</w:t>
      </w:r>
      <w:r w:rsidRPr="00F67AB8">
        <w:rPr>
          <w:rFonts w:ascii="Arial" w:hAnsi="Arial" w:cs="Arial"/>
        </w:rPr>
        <w:t xml:space="preserve">, Chief General Manager, NABARD, </w:t>
      </w:r>
      <w:r w:rsidRPr="00F67AB8">
        <w:rPr>
          <w:rFonts w:ascii="Arial" w:hAnsi="Arial" w:cs="Arial"/>
          <w:b/>
          <w:bCs/>
        </w:rPr>
        <w:t xml:space="preserve">Shri </w:t>
      </w:r>
      <w:r w:rsidR="00D92371" w:rsidRPr="00F67AB8">
        <w:rPr>
          <w:rFonts w:ascii="Arial" w:hAnsi="Arial" w:cs="Arial"/>
          <w:b/>
          <w:bCs/>
        </w:rPr>
        <w:t>Ravi Prakash</w:t>
      </w:r>
      <w:r w:rsidRPr="00F67AB8">
        <w:rPr>
          <w:rFonts w:ascii="Arial" w:hAnsi="Arial" w:cs="Arial"/>
        </w:rPr>
        <w:t xml:space="preserve">, General Manager, State Bank of India, </w:t>
      </w:r>
      <w:r w:rsidRPr="00F67AB8">
        <w:rPr>
          <w:rFonts w:ascii="Arial" w:hAnsi="Arial" w:cs="Arial"/>
          <w:b/>
          <w:bCs/>
        </w:rPr>
        <w:t xml:space="preserve">Shri </w:t>
      </w:r>
      <w:r w:rsidR="00861C5C">
        <w:rPr>
          <w:rFonts w:ascii="Arial" w:hAnsi="Arial" w:cs="Arial"/>
          <w:b/>
          <w:bCs/>
        </w:rPr>
        <w:t>Umakant Bijapur</w:t>
      </w:r>
      <w:r w:rsidRPr="00F67AB8">
        <w:rPr>
          <w:rFonts w:ascii="Arial" w:hAnsi="Arial" w:cs="Arial"/>
        </w:rPr>
        <w:t xml:space="preserve">, </w:t>
      </w:r>
      <w:r w:rsidR="00861C5C">
        <w:rPr>
          <w:rFonts w:ascii="Arial" w:hAnsi="Arial" w:cs="Arial"/>
        </w:rPr>
        <w:t>General</w:t>
      </w:r>
      <w:r w:rsidRPr="00F67AB8">
        <w:rPr>
          <w:rFonts w:ascii="Arial" w:hAnsi="Arial" w:cs="Arial"/>
        </w:rPr>
        <w:t xml:space="preserve"> Manager, Bank of Baroda (North Gujarat Zone),</w:t>
      </w:r>
      <w:r w:rsidR="001511DF">
        <w:rPr>
          <w:rFonts w:ascii="Arial" w:hAnsi="Arial" w:cs="Arial"/>
          <w:b/>
          <w:bCs/>
        </w:rPr>
        <w:t xml:space="preserve">Shri K.C. </w:t>
      </w:r>
      <w:r w:rsidR="001511DF" w:rsidRPr="004E5D20">
        <w:rPr>
          <w:rFonts w:ascii="Arial" w:hAnsi="Arial" w:cs="Arial"/>
          <w:b/>
          <w:bCs/>
        </w:rPr>
        <w:t>Chhipa</w:t>
      </w:r>
      <w:r w:rsidR="001511DF">
        <w:rPr>
          <w:rFonts w:ascii="Arial" w:hAnsi="Arial" w:cs="Arial"/>
        </w:rPr>
        <w:t xml:space="preserve">, </w:t>
      </w:r>
      <w:r w:rsidR="00CA2156">
        <w:rPr>
          <w:rFonts w:ascii="Arial" w:hAnsi="Arial" w:cs="Arial"/>
        </w:rPr>
        <w:t xml:space="preserve">Convenor, SLBC and </w:t>
      </w:r>
      <w:r w:rsidR="001511DF">
        <w:rPr>
          <w:rFonts w:ascii="Arial" w:hAnsi="Arial" w:cs="Arial"/>
        </w:rPr>
        <w:t>General Manager</w:t>
      </w:r>
      <w:r w:rsidR="00CA2156">
        <w:rPr>
          <w:rFonts w:ascii="Arial" w:hAnsi="Arial" w:cs="Arial"/>
        </w:rPr>
        <w:t>, Dena Bank</w:t>
      </w:r>
      <w:r w:rsidR="001511DF">
        <w:rPr>
          <w:rFonts w:ascii="Arial" w:hAnsi="Arial" w:cs="Arial"/>
        </w:rPr>
        <w:t xml:space="preserve"> (Gujarat)</w:t>
      </w:r>
      <w:r w:rsidR="00414149" w:rsidRPr="00F67AB8">
        <w:rPr>
          <w:rFonts w:ascii="Arial" w:hAnsi="Arial" w:cs="Arial"/>
        </w:rPr>
        <w:t xml:space="preserve">, Lead District Managers  </w:t>
      </w:r>
      <w:r w:rsidRPr="00F67AB8">
        <w:rPr>
          <w:rFonts w:ascii="Arial" w:hAnsi="Arial" w:cs="Arial"/>
        </w:rPr>
        <w:t>and other Senior Officials of various Departments of State Govt. as well as executives from  Banks, Insurance, etc. The list of participants is enclosed</w:t>
      </w:r>
      <w:r w:rsidR="00D92371" w:rsidRPr="00F67AB8">
        <w:rPr>
          <w:rFonts w:ascii="Arial" w:hAnsi="Arial" w:cs="Arial"/>
        </w:rPr>
        <w:t>.</w:t>
      </w:r>
    </w:p>
    <w:p w:rsidR="00D92371" w:rsidRPr="00F67AB8" w:rsidRDefault="00D92371" w:rsidP="00A27352">
      <w:pPr>
        <w:pStyle w:val="DefaultText"/>
        <w:jc w:val="both"/>
        <w:rPr>
          <w:rFonts w:ascii="Arial" w:hAnsi="Arial" w:cs="Arial"/>
        </w:rPr>
      </w:pPr>
    </w:p>
    <w:p w:rsidR="00D92371" w:rsidRPr="00F67AB8" w:rsidRDefault="00D92371" w:rsidP="00A27352">
      <w:pPr>
        <w:pStyle w:val="DefaultText"/>
        <w:jc w:val="both"/>
        <w:rPr>
          <w:rFonts w:ascii="Arial" w:hAnsi="Arial" w:cs="Arial"/>
        </w:rPr>
      </w:pPr>
      <w:r w:rsidRPr="00F67AB8">
        <w:rPr>
          <w:rFonts w:ascii="Arial" w:hAnsi="Arial" w:cs="Arial"/>
        </w:rPr>
        <w:t xml:space="preserve">At the outset, </w:t>
      </w:r>
      <w:r w:rsidRPr="00F67AB8">
        <w:rPr>
          <w:rFonts w:ascii="Arial" w:hAnsi="Arial" w:cs="Arial"/>
          <w:b/>
          <w:bCs/>
        </w:rPr>
        <w:t xml:space="preserve">Shri </w:t>
      </w:r>
      <w:r w:rsidR="00861C5C">
        <w:rPr>
          <w:rFonts w:ascii="Arial" w:hAnsi="Arial" w:cs="Arial"/>
          <w:b/>
          <w:bCs/>
        </w:rPr>
        <w:t>K.C. Chhipa</w:t>
      </w:r>
      <w:r w:rsidRPr="00F67AB8">
        <w:rPr>
          <w:rFonts w:ascii="Arial" w:hAnsi="Arial" w:cs="Arial"/>
        </w:rPr>
        <w:t xml:space="preserve"> extended hearty welcome to all </w:t>
      </w:r>
      <w:r w:rsidR="001511DF">
        <w:rPr>
          <w:rFonts w:ascii="Arial" w:hAnsi="Arial" w:cs="Arial"/>
        </w:rPr>
        <w:t>the</w:t>
      </w:r>
      <w:r w:rsidRPr="00F67AB8">
        <w:rPr>
          <w:rFonts w:ascii="Arial" w:hAnsi="Arial" w:cs="Arial"/>
        </w:rPr>
        <w:t xml:space="preserve"> dignitaries on the </w:t>
      </w:r>
      <w:r w:rsidR="003964D2" w:rsidRPr="00F67AB8">
        <w:rPr>
          <w:rFonts w:ascii="Arial" w:hAnsi="Arial" w:cs="Arial"/>
        </w:rPr>
        <w:t>dais</w:t>
      </w:r>
      <w:r w:rsidR="00414149" w:rsidRPr="00F67AB8">
        <w:rPr>
          <w:rFonts w:ascii="Arial" w:hAnsi="Arial" w:cs="Arial"/>
        </w:rPr>
        <w:t xml:space="preserve"> </w:t>
      </w:r>
      <w:r w:rsidRPr="00F67AB8">
        <w:rPr>
          <w:rFonts w:ascii="Arial" w:hAnsi="Arial" w:cs="Arial"/>
        </w:rPr>
        <w:t xml:space="preserve">and participants from State Govt. as well as RBI, NABARD, Banks and Insurance Companies. </w:t>
      </w:r>
      <w:r w:rsidR="001511DF">
        <w:rPr>
          <w:rFonts w:ascii="Arial" w:hAnsi="Arial" w:cs="Arial"/>
        </w:rPr>
        <w:t xml:space="preserve">He informed that in today’s meeting, various issues as per the Agenda Booklet which has already been circulated would be deliberated.  </w:t>
      </w:r>
      <w:r w:rsidRPr="00F67AB8">
        <w:rPr>
          <w:rFonts w:ascii="Arial" w:hAnsi="Arial" w:cs="Arial"/>
        </w:rPr>
        <w:t xml:space="preserve">Then he requested </w:t>
      </w:r>
      <w:r w:rsidRPr="00F67AB8">
        <w:rPr>
          <w:rFonts w:ascii="Arial" w:hAnsi="Arial" w:cs="Arial"/>
          <w:b/>
          <w:bCs/>
        </w:rPr>
        <w:t>S</w:t>
      </w:r>
      <w:r w:rsidR="00861C5C">
        <w:rPr>
          <w:rFonts w:ascii="Arial" w:hAnsi="Arial" w:cs="Arial"/>
          <w:b/>
          <w:bCs/>
        </w:rPr>
        <w:t xml:space="preserve">mt. Trishna Guha </w:t>
      </w:r>
      <w:r w:rsidR="00CE16A8" w:rsidRPr="00F67AB8">
        <w:rPr>
          <w:rFonts w:ascii="Arial" w:hAnsi="Arial" w:cs="Arial"/>
        </w:rPr>
        <w:t xml:space="preserve">to address </w:t>
      </w:r>
      <w:r w:rsidR="003964D2" w:rsidRPr="00F67AB8">
        <w:rPr>
          <w:rFonts w:ascii="Arial" w:hAnsi="Arial" w:cs="Arial"/>
        </w:rPr>
        <w:t>the House</w:t>
      </w:r>
      <w:r w:rsidRPr="00F67AB8">
        <w:rPr>
          <w:rFonts w:ascii="Arial" w:hAnsi="Arial" w:cs="Arial"/>
        </w:rPr>
        <w:t>.</w:t>
      </w:r>
    </w:p>
    <w:p w:rsidR="00AA1398" w:rsidRPr="00F67AB8" w:rsidRDefault="00AA1398" w:rsidP="00A27352">
      <w:pPr>
        <w:pStyle w:val="DefaultText"/>
        <w:jc w:val="both"/>
        <w:rPr>
          <w:rFonts w:ascii="Arial" w:hAnsi="Arial" w:cs="Arial"/>
        </w:rPr>
      </w:pPr>
    </w:p>
    <w:p w:rsidR="00635081" w:rsidRPr="00635081" w:rsidRDefault="00861C5C" w:rsidP="00635081">
      <w:pPr>
        <w:spacing w:before="120" w:after="0" w:line="240" w:lineRule="auto"/>
        <w:jc w:val="both"/>
        <w:rPr>
          <w:rFonts w:ascii="Arial" w:hAnsi="Arial" w:cs="Arial"/>
        </w:rPr>
      </w:pPr>
      <w:r w:rsidRPr="00861C5C">
        <w:rPr>
          <w:rFonts w:ascii="Arial" w:hAnsi="Arial" w:cs="Arial"/>
          <w:b/>
          <w:bCs/>
          <w:sz w:val="24"/>
          <w:szCs w:val="24"/>
        </w:rPr>
        <w:t>Smt. Trishna Guha</w:t>
      </w:r>
      <w:r w:rsidRPr="00861C5C">
        <w:rPr>
          <w:rFonts w:ascii="Arial" w:hAnsi="Arial" w:cs="Arial"/>
          <w:sz w:val="24"/>
          <w:szCs w:val="24"/>
        </w:rPr>
        <w:t>, Chairper</w:t>
      </w:r>
      <w:r>
        <w:rPr>
          <w:rFonts w:ascii="Arial" w:hAnsi="Arial" w:cs="Arial"/>
          <w:sz w:val="24"/>
          <w:szCs w:val="24"/>
        </w:rPr>
        <w:t>son &amp; Executive Director, Dena Bank</w:t>
      </w:r>
      <w:r w:rsidR="00F41376">
        <w:rPr>
          <w:rFonts w:ascii="Arial" w:eastAsia="Times New Roman" w:hAnsi="Arial" w:cs="Arial"/>
          <w:color w:val="000000"/>
          <w:sz w:val="24"/>
          <w:szCs w:val="24"/>
          <w:lang w:bidi="hi-IN"/>
        </w:rPr>
        <w:t xml:space="preserve"> extend</w:t>
      </w:r>
      <w:r w:rsidR="00DB214C">
        <w:rPr>
          <w:rFonts w:ascii="Arial" w:eastAsia="Times New Roman" w:hAnsi="Arial" w:cs="Arial"/>
          <w:color w:val="000000"/>
          <w:sz w:val="24"/>
          <w:szCs w:val="24"/>
          <w:lang w:bidi="hi-IN"/>
        </w:rPr>
        <w:t>ed</w:t>
      </w:r>
      <w:r w:rsidR="00F41376">
        <w:rPr>
          <w:rFonts w:ascii="Arial" w:eastAsia="Times New Roman" w:hAnsi="Arial" w:cs="Arial"/>
          <w:color w:val="000000"/>
          <w:sz w:val="24"/>
          <w:szCs w:val="24"/>
          <w:lang w:bidi="hi-IN"/>
        </w:rPr>
        <w:t xml:space="preserve"> hearty welcome</w:t>
      </w:r>
      <w:r w:rsidR="00B07D55">
        <w:rPr>
          <w:rFonts w:ascii="Arial" w:eastAsia="Times New Roman" w:hAnsi="Arial" w:cs="Arial"/>
          <w:color w:val="000000"/>
          <w:sz w:val="24"/>
          <w:szCs w:val="24"/>
          <w:lang w:bidi="hi-IN"/>
        </w:rPr>
        <w:t xml:space="preserve"> </w:t>
      </w:r>
      <w:r w:rsidR="00363772">
        <w:rPr>
          <w:rFonts w:ascii="Arial" w:eastAsia="Times New Roman" w:hAnsi="Arial" w:cs="Arial"/>
          <w:color w:val="000000"/>
          <w:sz w:val="24"/>
          <w:szCs w:val="24"/>
          <w:lang w:bidi="hi-IN"/>
        </w:rPr>
        <w:t xml:space="preserve">to </w:t>
      </w:r>
      <w:r w:rsidR="00635081" w:rsidRPr="00635081">
        <w:rPr>
          <w:rFonts w:ascii="Arial" w:hAnsi="Arial" w:cs="Arial"/>
        </w:rPr>
        <w:t>all the participants</w:t>
      </w:r>
      <w:r w:rsidR="0073616F">
        <w:rPr>
          <w:rFonts w:ascii="Arial" w:hAnsi="Arial" w:cs="Arial"/>
        </w:rPr>
        <w:t xml:space="preserve"> present in the meeting</w:t>
      </w:r>
      <w:r w:rsidR="00635081" w:rsidRPr="00635081">
        <w:rPr>
          <w:rFonts w:ascii="Arial" w:hAnsi="Arial" w:cs="Arial"/>
        </w:rPr>
        <w:t xml:space="preserve">.  </w:t>
      </w:r>
    </w:p>
    <w:p w:rsidR="005941CD" w:rsidRDefault="00635081" w:rsidP="00635081">
      <w:pPr>
        <w:pStyle w:val="DefaultText"/>
        <w:spacing w:before="120"/>
        <w:jc w:val="both"/>
        <w:rPr>
          <w:rFonts w:ascii="Arial" w:hAnsi="Arial" w:cs="Arial"/>
        </w:rPr>
      </w:pPr>
      <w:r>
        <w:rPr>
          <w:rFonts w:ascii="Arial" w:hAnsi="Arial" w:cs="Arial"/>
        </w:rPr>
        <w:t xml:space="preserve">She expressed pleasure for associating with SLBC meeting </w:t>
      </w:r>
      <w:r w:rsidRPr="00635081">
        <w:rPr>
          <w:rFonts w:ascii="Arial" w:hAnsi="Arial" w:cs="Arial"/>
        </w:rPr>
        <w:t xml:space="preserve">for the first time in Gujarat and </w:t>
      </w:r>
      <w:r w:rsidR="000F5F32">
        <w:rPr>
          <w:rFonts w:ascii="Arial" w:hAnsi="Arial" w:cs="Arial"/>
        </w:rPr>
        <w:t>informed the House that Bank Business at the end of December, 2013 quarter was Rs.7.33 lakhs</w:t>
      </w:r>
      <w:r w:rsidR="00733398">
        <w:rPr>
          <w:rFonts w:ascii="Arial" w:hAnsi="Arial" w:cs="Arial"/>
        </w:rPr>
        <w:t xml:space="preserve"> crores</w:t>
      </w:r>
      <w:r w:rsidR="000F5F32">
        <w:rPr>
          <w:rFonts w:ascii="Arial" w:hAnsi="Arial" w:cs="Arial"/>
        </w:rPr>
        <w:t xml:space="preserve"> </w:t>
      </w:r>
      <w:r w:rsidRPr="00635081">
        <w:rPr>
          <w:rFonts w:ascii="Arial" w:hAnsi="Arial" w:cs="Arial"/>
        </w:rPr>
        <w:t xml:space="preserve">comprising deposits of Rs.4.06 lakh crores and Advances of Rs.3.27 lakh  crores.  </w:t>
      </w:r>
      <w:r w:rsidR="000F5F32">
        <w:rPr>
          <w:rFonts w:ascii="Arial" w:hAnsi="Arial" w:cs="Arial"/>
        </w:rPr>
        <w:t xml:space="preserve">She also noted that </w:t>
      </w:r>
      <w:r w:rsidRPr="00635081">
        <w:rPr>
          <w:rFonts w:ascii="Arial" w:hAnsi="Arial" w:cs="Arial"/>
        </w:rPr>
        <w:t xml:space="preserve">the CD Ratio has </w:t>
      </w:r>
      <w:r w:rsidR="000F5F32">
        <w:rPr>
          <w:rFonts w:ascii="Arial" w:hAnsi="Arial" w:cs="Arial"/>
        </w:rPr>
        <w:t xml:space="preserve">improved </w:t>
      </w:r>
      <w:r w:rsidRPr="00635081">
        <w:rPr>
          <w:rFonts w:ascii="Arial" w:hAnsi="Arial" w:cs="Arial"/>
        </w:rPr>
        <w:t>over a period of 3 years and as of December, 2013</w:t>
      </w:r>
      <w:r w:rsidR="000F5F32">
        <w:rPr>
          <w:rFonts w:ascii="Arial" w:hAnsi="Arial" w:cs="Arial"/>
        </w:rPr>
        <w:t xml:space="preserve"> stood at 80.59%</w:t>
      </w:r>
      <w:r w:rsidRPr="00635081">
        <w:rPr>
          <w:rFonts w:ascii="Arial" w:hAnsi="Arial" w:cs="Arial"/>
        </w:rPr>
        <w:t xml:space="preserve">.  However, </w:t>
      </w:r>
      <w:r w:rsidR="006258B0">
        <w:rPr>
          <w:rFonts w:ascii="Arial" w:hAnsi="Arial" w:cs="Arial"/>
        </w:rPr>
        <w:t xml:space="preserve">she expressed concern over persistent </w:t>
      </w:r>
      <w:r w:rsidRPr="00635081">
        <w:rPr>
          <w:rFonts w:ascii="Arial" w:hAnsi="Arial" w:cs="Arial"/>
        </w:rPr>
        <w:t xml:space="preserve">CD Ratio below 40% </w:t>
      </w:r>
      <w:r w:rsidR="006258B0">
        <w:rPr>
          <w:rFonts w:ascii="Arial" w:hAnsi="Arial" w:cs="Arial"/>
        </w:rPr>
        <w:t xml:space="preserve">in 8 districts and </w:t>
      </w:r>
      <w:r w:rsidRPr="00635081">
        <w:rPr>
          <w:rFonts w:ascii="Arial" w:hAnsi="Arial" w:cs="Arial"/>
        </w:rPr>
        <w:t xml:space="preserve">addition of newly formed 2 districts in this group.  </w:t>
      </w:r>
      <w:r w:rsidR="006258B0">
        <w:rPr>
          <w:rFonts w:ascii="Arial" w:hAnsi="Arial" w:cs="Arial"/>
        </w:rPr>
        <w:t xml:space="preserve">She </w:t>
      </w:r>
      <w:r w:rsidR="005941CD">
        <w:rPr>
          <w:rFonts w:ascii="Arial" w:hAnsi="Arial" w:cs="Arial"/>
        </w:rPr>
        <w:t>advised LDMs that since there is either stagnancy or negative growth in CD Ratio in these districts, an action plan be put in place to improve the same during coming quarters.</w:t>
      </w:r>
    </w:p>
    <w:p w:rsidR="00635081" w:rsidRDefault="00635081" w:rsidP="00635081">
      <w:pPr>
        <w:pStyle w:val="DefaultText"/>
        <w:spacing w:before="120"/>
        <w:jc w:val="both"/>
        <w:rPr>
          <w:rFonts w:ascii="Arial" w:hAnsi="Arial" w:cs="Arial"/>
        </w:rPr>
      </w:pPr>
    </w:p>
    <w:p w:rsidR="00D1068C" w:rsidRDefault="00D1068C" w:rsidP="00D1068C">
      <w:pPr>
        <w:pStyle w:val="DefaultText"/>
        <w:spacing w:before="120"/>
        <w:ind w:left="5040" w:firstLine="720"/>
        <w:jc w:val="both"/>
        <w:rPr>
          <w:rFonts w:ascii="Arial" w:hAnsi="Arial" w:cs="Arial"/>
          <w:b/>
          <w:bCs/>
        </w:rPr>
      </w:pPr>
      <w:r>
        <w:rPr>
          <w:rFonts w:ascii="Arial" w:hAnsi="Arial" w:cs="Arial"/>
          <w:b/>
          <w:bCs/>
        </w:rPr>
        <w:t>(Action : Concerned LDMs)</w:t>
      </w:r>
    </w:p>
    <w:p w:rsidR="00D1068C" w:rsidRPr="00D1068C" w:rsidRDefault="00D1068C" w:rsidP="00D1068C">
      <w:pPr>
        <w:pStyle w:val="DefaultText"/>
        <w:spacing w:before="120"/>
        <w:ind w:left="5040" w:firstLine="720"/>
        <w:jc w:val="both"/>
        <w:rPr>
          <w:rFonts w:ascii="Arial" w:hAnsi="Arial" w:cs="Arial"/>
          <w:b/>
          <w:bCs/>
        </w:rPr>
      </w:pPr>
    </w:p>
    <w:p w:rsidR="00FE4E5A" w:rsidRDefault="00FE4E5A" w:rsidP="00635081">
      <w:pPr>
        <w:pStyle w:val="DefaultText"/>
        <w:spacing w:before="120"/>
        <w:jc w:val="both"/>
        <w:rPr>
          <w:rFonts w:ascii="Arial" w:hAnsi="Arial" w:cs="Arial"/>
        </w:rPr>
      </w:pPr>
    </w:p>
    <w:p w:rsidR="00FE4E5A" w:rsidRDefault="00FE4E5A" w:rsidP="00635081">
      <w:pPr>
        <w:pStyle w:val="DefaultText"/>
        <w:spacing w:before="120"/>
        <w:jc w:val="both"/>
        <w:rPr>
          <w:rFonts w:ascii="Arial" w:hAnsi="Arial" w:cs="Arial"/>
        </w:rPr>
      </w:pPr>
    </w:p>
    <w:p w:rsidR="00FE4E5A" w:rsidRDefault="00FE4E5A" w:rsidP="00635081">
      <w:pPr>
        <w:pStyle w:val="DefaultText"/>
        <w:spacing w:before="120"/>
        <w:jc w:val="both"/>
        <w:rPr>
          <w:rFonts w:ascii="Arial" w:hAnsi="Arial" w:cs="Arial"/>
        </w:rPr>
      </w:pPr>
    </w:p>
    <w:p w:rsidR="00FE4E5A" w:rsidRDefault="00FE4E5A" w:rsidP="00635081">
      <w:pPr>
        <w:pStyle w:val="DefaultText"/>
        <w:spacing w:before="120"/>
        <w:jc w:val="both"/>
        <w:rPr>
          <w:rFonts w:ascii="Arial" w:hAnsi="Arial" w:cs="Arial"/>
        </w:rPr>
      </w:pPr>
    </w:p>
    <w:p w:rsidR="00635081" w:rsidRPr="00635081" w:rsidRDefault="006258B0" w:rsidP="00635081">
      <w:pPr>
        <w:pStyle w:val="DefaultText"/>
        <w:spacing w:before="120"/>
        <w:jc w:val="both"/>
        <w:rPr>
          <w:rFonts w:ascii="Arial" w:hAnsi="Arial" w:cs="Arial"/>
        </w:rPr>
      </w:pPr>
      <w:r>
        <w:rPr>
          <w:rFonts w:ascii="Arial" w:hAnsi="Arial" w:cs="Arial"/>
        </w:rPr>
        <w:lastRenderedPageBreak/>
        <w:t xml:space="preserve">Regarding Education Loan Scheme, she stated that looking </w:t>
      </w:r>
      <w:r w:rsidR="00733398">
        <w:rPr>
          <w:rFonts w:ascii="Arial" w:hAnsi="Arial" w:cs="Arial"/>
        </w:rPr>
        <w:t>at</w:t>
      </w:r>
      <w:r>
        <w:rPr>
          <w:rFonts w:ascii="Arial" w:hAnsi="Arial" w:cs="Arial"/>
        </w:rPr>
        <w:t xml:space="preserve"> the performance during the quarter under review, a lot more is yet </w:t>
      </w:r>
      <w:r w:rsidR="00635081" w:rsidRPr="00635081">
        <w:rPr>
          <w:rFonts w:ascii="Arial" w:hAnsi="Arial" w:cs="Arial"/>
        </w:rPr>
        <w:t xml:space="preserve">required to be done as only 10,104 education loan applications have been considered against the target of 50,592 for the year 2013-14. </w:t>
      </w:r>
      <w:r>
        <w:rPr>
          <w:rFonts w:ascii="Arial" w:hAnsi="Arial" w:cs="Arial"/>
        </w:rPr>
        <w:t xml:space="preserve">She </w:t>
      </w:r>
      <w:r w:rsidR="00635081" w:rsidRPr="00635081">
        <w:rPr>
          <w:rFonts w:ascii="Arial" w:hAnsi="Arial" w:cs="Arial"/>
        </w:rPr>
        <w:t xml:space="preserve">requested </w:t>
      </w:r>
      <w:r>
        <w:rPr>
          <w:rFonts w:ascii="Arial" w:hAnsi="Arial" w:cs="Arial"/>
        </w:rPr>
        <w:t xml:space="preserve">Banks </w:t>
      </w:r>
      <w:r w:rsidR="00635081" w:rsidRPr="00635081">
        <w:rPr>
          <w:rFonts w:ascii="Arial" w:hAnsi="Arial" w:cs="Arial"/>
        </w:rPr>
        <w:t>to monitor the progress very closely for achievement of target.</w:t>
      </w:r>
    </w:p>
    <w:p w:rsidR="00344984" w:rsidRDefault="00344984" w:rsidP="00635081">
      <w:pPr>
        <w:pStyle w:val="DefaultText"/>
        <w:spacing w:before="120"/>
        <w:jc w:val="both"/>
        <w:rPr>
          <w:rFonts w:ascii="Arial" w:hAnsi="Arial" w:cs="Arial"/>
        </w:rPr>
      </w:pPr>
    </w:p>
    <w:p w:rsidR="00635081" w:rsidRPr="00635081" w:rsidRDefault="0040426C" w:rsidP="00635081">
      <w:pPr>
        <w:pStyle w:val="DefaultText"/>
        <w:spacing w:before="120"/>
        <w:jc w:val="both"/>
        <w:rPr>
          <w:rFonts w:ascii="Arial" w:hAnsi="Arial" w:cs="Arial"/>
        </w:rPr>
      </w:pPr>
      <w:r>
        <w:rPr>
          <w:rFonts w:ascii="Arial" w:hAnsi="Arial" w:cs="Arial"/>
        </w:rPr>
        <w:t>Viewing</w:t>
      </w:r>
      <w:r w:rsidR="006258B0">
        <w:rPr>
          <w:rFonts w:ascii="Arial" w:hAnsi="Arial" w:cs="Arial"/>
        </w:rPr>
        <w:t xml:space="preserve"> the progress </w:t>
      </w:r>
      <w:r w:rsidR="00635081" w:rsidRPr="00635081">
        <w:rPr>
          <w:rFonts w:ascii="Arial" w:hAnsi="Arial" w:cs="Arial"/>
        </w:rPr>
        <w:t xml:space="preserve">in implementation of Roadmap under FIP </w:t>
      </w:r>
      <w:r w:rsidR="006258B0">
        <w:rPr>
          <w:rFonts w:ascii="Arial" w:hAnsi="Arial" w:cs="Arial"/>
        </w:rPr>
        <w:t>as</w:t>
      </w:r>
      <w:r w:rsidR="00635081" w:rsidRPr="00635081">
        <w:rPr>
          <w:rFonts w:ascii="Arial" w:hAnsi="Arial" w:cs="Arial"/>
        </w:rPr>
        <w:t xml:space="preserve"> </w:t>
      </w:r>
      <w:r w:rsidR="006258B0">
        <w:rPr>
          <w:rFonts w:ascii="Arial" w:hAnsi="Arial" w:cs="Arial"/>
        </w:rPr>
        <w:t xml:space="preserve">encouraging she expressed hope that </w:t>
      </w:r>
      <w:r w:rsidR="00635081" w:rsidRPr="00635081">
        <w:rPr>
          <w:rFonts w:ascii="Arial" w:hAnsi="Arial" w:cs="Arial"/>
        </w:rPr>
        <w:t xml:space="preserve">Banks would cover </w:t>
      </w:r>
      <w:r w:rsidR="006656D1" w:rsidRPr="00635081">
        <w:rPr>
          <w:rFonts w:ascii="Arial" w:hAnsi="Arial" w:cs="Arial"/>
        </w:rPr>
        <w:t>remaining 977</w:t>
      </w:r>
      <w:r w:rsidR="00635081" w:rsidRPr="00635081">
        <w:rPr>
          <w:rFonts w:ascii="Arial" w:hAnsi="Arial" w:cs="Arial"/>
        </w:rPr>
        <w:t xml:space="preserve"> villages upto 31</w:t>
      </w:r>
      <w:r w:rsidR="00635081" w:rsidRPr="00635081">
        <w:rPr>
          <w:rFonts w:ascii="Arial" w:hAnsi="Arial" w:cs="Arial"/>
          <w:vertAlign w:val="superscript"/>
        </w:rPr>
        <w:t>st</w:t>
      </w:r>
      <w:r w:rsidR="00635081" w:rsidRPr="00635081">
        <w:rPr>
          <w:rFonts w:ascii="Arial" w:hAnsi="Arial" w:cs="Arial"/>
        </w:rPr>
        <w:t xml:space="preserve"> March, 2014.  </w:t>
      </w:r>
      <w:r w:rsidR="006258B0">
        <w:rPr>
          <w:rFonts w:ascii="Arial" w:hAnsi="Arial" w:cs="Arial"/>
        </w:rPr>
        <w:t>She</w:t>
      </w:r>
      <w:r w:rsidR="00635081" w:rsidRPr="00635081">
        <w:rPr>
          <w:rFonts w:ascii="Arial" w:hAnsi="Arial" w:cs="Arial"/>
        </w:rPr>
        <w:t xml:space="preserve"> request</w:t>
      </w:r>
      <w:r w:rsidR="006258B0">
        <w:rPr>
          <w:rFonts w:ascii="Arial" w:hAnsi="Arial" w:cs="Arial"/>
        </w:rPr>
        <w:t>ed</w:t>
      </w:r>
      <w:r w:rsidR="00635081" w:rsidRPr="00635081">
        <w:rPr>
          <w:rFonts w:ascii="Arial" w:hAnsi="Arial" w:cs="Arial"/>
        </w:rPr>
        <w:t xml:space="preserve"> Member Banks to prepare monthwise plan upto March, 2016 and submit the same to SLBC on priority for review at various meetings conducted by RBI / SLBC for the same.</w:t>
      </w:r>
    </w:p>
    <w:p w:rsidR="00635081" w:rsidRDefault="006258B0" w:rsidP="00635081">
      <w:pPr>
        <w:pStyle w:val="DefaultText"/>
        <w:spacing w:before="120"/>
        <w:jc w:val="both"/>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(Action : FIP Villages Allotte</w:t>
      </w:r>
      <w:r w:rsidR="001D32FB">
        <w:rPr>
          <w:rFonts w:ascii="Arial" w:hAnsi="Arial" w:cs="Arial"/>
          <w:b/>
          <w:bCs/>
        </w:rPr>
        <w:t>d</w:t>
      </w:r>
      <w:r>
        <w:rPr>
          <w:rFonts w:ascii="Arial" w:hAnsi="Arial" w:cs="Arial"/>
          <w:b/>
          <w:bCs/>
        </w:rPr>
        <w:t xml:space="preserve"> Banks)</w:t>
      </w:r>
    </w:p>
    <w:p w:rsidR="00635081" w:rsidRPr="00635081" w:rsidRDefault="003C6CFC" w:rsidP="00635081">
      <w:pPr>
        <w:pStyle w:val="DefaultText"/>
        <w:spacing w:before="120"/>
        <w:jc w:val="both"/>
        <w:rPr>
          <w:rFonts w:ascii="Arial" w:hAnsi="Arial" w:cs="Arial"/>
        </w:rPr>
      </w:pPr>
      <w:r>
        <w:rPr>
          <w:rFonts w:ascii="Arial" w:hAnsi="Arial" w:cs="Arial"/>
        </w:rPr>
        <w:t xml:space="preserve">She noted that </w:t>
      </w:r>
      <w:r w:rsidR="00635081" w:rsidRPr="00635081">
        <w:rPr>
          <w:rFonts w:ascii="Arial" w:hAnsi="Arial" w:cs="Arial"/>
        </w:rPr>
        <w:t xml:space="preserve">there is a sizable gap </w:t>
      </w:r>
      <w:r w:rsidR="00E601C9">
        <w:rPr>
          <w:rFonts w:ascii="Arial" w:hAnsi="Arial" w:cs="Arial"/>
        </w:rPr>
        <w:t xml:space="preserve">in opening of accounts of each household </w:t>
      </w:r>
      <w:r w:rsidR="00635081" w:rsidRPr="00635081">
        <w:rPr>
          <w:rFonts w:ascii="Arial" w:hAnsi="Arial" w:cs="Arial"/>
        </w:rPr>
        <w:t>in few districts like Bharuch and Surendranagar</w:t>
      </w:r>
      <w:r>
        <w:rPr>
          <w:rFonts w:ascii="Arial" w:hAnsi="Arial" w:cs="Arial"/>
        </w:rPr>
        <w:t xml:space="preserve"> </w:t>
      </w:r>
      <w:r w:rsidR="001D32FB">
        <w:rPr>
          <w:rFonts w:ascii="Arial" w:hAnsi="Arial" w:cs="Arial"/>
        </w:rPr>
        <w:t>and</w:t>
      </w:r>
      <w:r w:rsidR="00E601C9">
        <w:rPr>
          <w:rFonts w:ascii="Arial" w:hAnsi="Arial" w:cs="Arial"/>
        </w:rPr>
        <w:t>,</w:t>
      </w:r>
      <w:r w:rsidR="001D32FB">
        <w:rPr>
          <w:rFonts w:ascii="Arial" w:hAnsi="Arial" w:cs="Arial"/>
        </w:rPr>
        <w:t xml:space="preserve"> </w:t>
      </w:r>
      <w:r w:rsidR="00E601C9">
        <w:rPr>
          <w:rFonts w:ascii="Arial" w:hAnsi="Arial" w:cs="Arial"/>
        </w:rPr>
        <w:t xml:space="preserve">therefore, </w:t>
      </w:r>
      <w:r w:rsidR="001D32FB">
        <w:rPr>
          <w:rFonts w:ascii="Arial" w:hAnsi="Arial" w:cs="Arial"/>
        </w:rPr>
        <w:t>advised Banks to cover the remaining households at the earliest. She also expressed concern over</w:t>
      </w:r>
      <w:r w:rsidR="00635081" w:rsidRPr="00635081">
        <w:rPr>
          <w:rFonts w:ascii="Arial" w:hAnsi="Arial" w:cs="Arial"/>
        </w:rPr>
        <w:t xml:space="preserve"> very slow progress in seeding of Aadhaar with Bank accounts and also issuance of debit cards to the beneficiaries of various schemes under DBT in the 4 identified districts of the State</w:t>
      </w:r>
      <w:r w:rsidR="001D32FB">
        <w:rPr>
          <w:rFonts w:ascii="Arial" w:hAnsi="Arial" w:cs="Arial"/>
        </w:rPr>
        <w:t xml:space="preserve"> and</w:t>
      </w:r>
      <w:r w:rsidR="00635081" w:rsidRPr="00635081">
        <w:rPr>
          <w:rFonts w:ascii="Arial" w:hAnsi="Arial" w:cs="Arial"/>
        </w:rPr>
        <w:t xml:space="preserve"> advised </w:t>
      </w:r>
      <w:r w:rsidR="001D32FB">
        <w:rPr>
          <w:rFonts w:ascii="Arial" w:hAnsi="Arial" w:cs="Arial"/>
        </w:rPr>
        <w:t xml:space="preserve">concerned LDMs </w:t>
      </w:r>
      <w:r w:rsidR="00635081" w:rsidRPr="00635081">
        <w:rPr>
          <w:rFonts w:ascii="Arial" w:hAnsi="Arial" w:cs="Arial"/>
        </w:rPr>
        <w:t>to ensure that debit cards are issued to all the beneficiaries.</w:t>
      </w:r>
    </w:p>
    <w:p w:rsidR="00635081" w:rsidRDefault="00635081" w:rsidP="00635081">
      <w:pPr>
        <w:pStyle w:val="DefaultText"/>
        <w:spacing w:before="120"/>
        <w:jc w:val="both"/>
        <w:rPr>
          <w:rFonts w:ascii="Arial" w:hAnsi="Arial" w:cs="Arial"/>
        </w:rPr>
      </w:pPr>
    </w:p>
    <w:p w:rsidR="00635081" w:rsidRDefault="001D32FB" w:rsidP="001D32FB">
      <w:pPr>
        <w:pStyle w:val="DefaultText"/>
        <w:spacing w:before="120"/>
        <w:jc w:val="both"/>
        <w:rPr>
          <w:rFonts w:ascii="Arial" w:hAnsi="Arial" w:cs="Arial"/>
        </w:rPr>
      </w:pPr>
      <w:r>
        <w:rPr>
          <w:rFonts w:ascii="Arial" w:hAnsi="Arial" w:cs="Arial"/>
        </w:rPr>
        <w:t xml:space="preserve">She informed that </w:t>
      </w:r>
      <w:r w:rsidR="00635081" w:rsidRPr="00635081">
        <w:rPr>
          <w:rFonts w:ascii="Arial" w:hAnsi="Arial" w:cs="Arial"/>
        </w:rPr>
        <w:t xml:space="preserve">Banks have organized 1066 </w:t>
      </w:r>
      <w:r w:rsidR="00757397">
        <w:rPr>
          <w:rFonts w:ascii="Arial" w:hAnsi="Arial" w:cs="Arial"/>
        </w:rPr>
        <w:t>Financial Literacy Camps</w:t>
      </w:r>
      <w:r w:rsidR="00635081" w:rsidRPr="00635081">
        <w:rPr>
          <w:rFonts w:ascii="Arial" w:hAnsi="Arial" w:cs="Arial"/>
        </w:rPr>
        <w:t xml:space="preserve"> during the quarter under review</w:t>
      </w:r>
      <w:r>
        <w:rPr>
          <w:rFonts w:ascii="Arial" w:hAnsi="Arial" w:cs="Arial"/>
        </w:rPr>
        <w:t xml:space="preserve"> which according to </w:t>
      </w:r>
      <w:r w:rsidR="00635081" w:rsidRPr="00635081">
        <w:rPr>
          <w:rFonts w:ascii="Arial" w:hAnsi="Arial" w:cs="Arial"/>
        </w:rPr>
        <w:t xml:space="preserve">RBI guidelines should </w:t>
      </w:r>
      <w:r>
        <w:rPr>
          <w:rFonts w:ascii="Arial" w:hAnsi="Arial" w:cs="Arial"/>
        </w:rPr>
        <w:t xml:space="preserve">have been </w:t>
      </w:r>
      <w:r w:rsidR="00635081" w:rsidRPr="00635081">
        <w:rPr>
          <w:rFonts w:ascii="Arial" w:hAnsi="Arial" w:cs="Arial"/>
        </w:rPr>
        <w:t xml:space="preserve">10,104 considering the total 3368 rural branches.  </w:t>
      </w:r>
      <w:r>
        <w:rPr>
          <w:rFonts w:ascii="Arial" w:hAnsi="Arial" w:cs="Arial"/>
        </w:rPr>
        <w:t xml:space="preserve">She </w:t>
      </w:r>
      <w:r w:rsidR="00635081" w:rsidRPr="00635081">
        <w:rPr>
          <w:rFonts w:ascii="Arial" w:hAnsi="Arial" w:cs="Arial"/>
        </w:rPr>
        <w:t>request</w:t>
      </w:r>
      <w:r>
        <w:rPr>
          <w:rFonts w:ascii="Arial" w:hAnsi="Arial" w:cs="Arial"/>
        </w:rPr>
        <w:t>ed</w:t>
      </w:r>
      <w:r w:rsidR="00635081" w:rsidRPr="00635081">
        <w:rPr>
          <w:rFonts w:ascii="Arial" w:hAnsi="Arial" w:cs="Arial"/>
        </w:rPr>
        <w:t xml:space="preserve"> all Controllers to sensitize the</w:t>
      </w:r>
      <w:r w:rsidR="00E601C9">
        <w:rPr>
          <w:rFonts w:ascii="Arial" w:hAnsi="Arial" w:cs="Arial"/>
        </w:rPr>
        <w:t>ir</w:t>
      </w:r>
      <w:r w:rsidR="00635081" w:rsidRPr="00635081">
        <w:rPr>
          <w:rFonts w:ascii="Arial" w:hAnsi="Arial" w:cs="Arial"/>
        </w:rPr>
        <w:t xml:space="preserve"> Rural Branches to ensure to hold Financial Literacy Awareness Camps every month regularly</w:t>
      </w:r>
      <w:r w:rsidR="00E601C9">
        <w:rPr>
          <w:rFonts w:ascii="Arial" w:hAnsi="Arial" w:cs="Arial"/>
        </w:rPr>
        <w:t xml:space="preserve"> for which the Financial Literacy materials would be distributed soon to all the concerned as the same is under printing</w:t>
      </w:r>
      <w:r w:rsidR="00635081" w:rsidRPr="00635081">
        <w:rPr>
          <w:rFonts w:ascii="Arial" w:hAnsi="Arial" w:cs="Arial"/>
        </w:rPr>
        <w:t>.</w:t>
      </w:r>
      <w:r w:rsidR="00E601C9">
        <w:rPr>
          <w:rFonts w:ascii="Arial" w:hAnsi="Arial" w:cs="Arial"/>
        </w:rPr>
        <w:t xml:space="preserve">   </w:t>
      </w:r>
      <w:r w:rsidR="00635081" w:rsidRPr="00635081">
        <w:rPr>
          <w:rFonts w:ascii="Arial" w:hAnsi="Arial" w:cs="Arial"/>
        </w:rPr>
        <w:t xml:space="preserve"> </w:t>
      </w:r>
    </w:p>
    <w:p w:rsidR="001D32FB" w:rsidRDefault="001D32FB" w:rsidP="00635081">
      <w:pPr>
        <w:pStyle w:val="DefaultText"/>
        <w:spacing w:before="120"/>
        <w:jc w:val="both"/>
        <w:rPr>
          <w:rFonts w:ascii="Arial" w:hAnsi="Arial" w:cs="Arial"/>
        </w:rPr>
      </w:pPr>
    </w:p>
    <w:p w:rsidR="001D32FB" w:rsidRPr="001D32FB" w:rsidRDefault="001D32FB" w:rsidP="00635081">
      <w:pPr>
        <w:pStyle w:val="DefaultText"/>
        <w:spacing w:before="120"/>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(Action : </w:t>
      </w:r>
      <w:r w:rsidR="00DA679E">
        <w:rPr>
          <w:rFonts w:ascii="Arial" w:hAnsi="Arial" w:cs="Arial"/>
          <w:b/>
          <w:bCs/>
        </w:rPr>
        <w:t xml:space="preserve">SLBC / </w:t>
      </w:r>
      <w:r>
        <w:rPr>
          <w:rFonts w:ascii="Arial" w:hAnsi="Arial" w:cs="Arial"/>
          <w:b/>
          <w:bCs/>
        </w:rPr>
        <w:t>Member Banks)</w:t>
      </w:r>
    </w:p>
    <w:p w:rsidR="00635081" w:rsidRPr="00635081" w:rsidRDefault="001D32FB" w:rsidP="00635081">
      <w:pPr>
        <w:pStyle w:val="DefaultText"/>
        <w:spacing w:before="120"/>
        <w:jc w:val="both"/>
        <w:rPr>
          <w:rFonts w:ascii="Arial" w:hAnsi="Arial" w:cs="Arial"/>
        </w:rPr>
      </w:pPr>
      <w:r>
        <w:rPr>
          <w:rFonts w:ascii="Arial" w:hAnsi="Arial" w:cs="Arial"/>
        </w:rPr>
        <w:t xml:space="preserve">She </w:t>
      </w:r>
      <w:r w:rsidR="00DA679E">
        <w:rPr>
          <w:rFonts w:ascii="Arial" w:hAnsi="Arial" w:cs="Arial"/>
        </w:rPr>
        <w:t xml:space="preserve">further </w:t>
      </w:r>
      <w:r>
        <w:rPr>
          <w:rFonts w:ascii="Arial" w:hAnsi="Arial" w:cs="Arial"/>
        </w:rPr>
        <w:t xml:space="preserve">informed that </w:t>
      </w:r>
      <w:r w:rsidR="00635081" w:rsidRPr="00635081">
        <w:rPr>
          <w:rFonts w:ascii="Arial" w:hAnsi="Arial" w:cs="Arial"/>
        </w:rPr>
        <w:t xml:space="preserve">the number of ATMs have surpassed the total number of branches in the State, however, </w:t>
      </w:r>
      <w:r>
        <w:rPr>
          <w:rFonts w:ascii="Arial" w:hAnsi="Arial" w:cs="Arial"/>
        </w:rPr>
        <w:t xml:space="preserve">it </w:t>
      </w:r>
      <w:r w:rsidR="00635081" w:rsidRPr="00635081">
        <w:rPr>
          <w:rFonts w:ascii="Arial" w:hAnsi="Arial" w:cs="Arial"/>
        </w:rPr>
        <w:t>is disproportionate areawise</w:t>
      </w:r>
      <w:r>
        <w:rPr>
          <w:rFonts w:ascii="Arial" w:hAnsi="Arial" w:cs="Arial"/>
        </w:rPr>
        <w:t xml:space="preserve"> and t</w:t>
      </w:r>
      <w:r w:rsidR="00635081" w:rsidRPr="00635081">
        <w:rPr>
          <w:rFonts w:ascii="Arial" w:hAnsi="Arial" w:cs="Arial"/>
        </w:rPr>
        <w:t xml:space="preserve">here is a reasonably high gap in rural areas where against total 3368 rural branches, only 1185 ATMs are available.  Member Banks </w:t>
      </w:r>
      <w:r>
        <w:rPr>
          <w:rFonts w:ascii="Arial" w:hAnsi="Arial" w:cs="Arial"/>
        </w:rPr>
        <w:t>were</w:t>
      </w:r>
      <w:r w:rsidR="00635081" w:rsidRPr="00635081">
        <w:rPr>
          <w:rFonts w:ascii="Arial" w:hAnsi="Arial" w:cs="Arial"/>
        </w:rPr>
        <w:t xml:space="preserve"> requested to ensure bridging the gap at the earliest</w:t>
      </w:r>
      <w:r w:rsidR="00DA679E">
        <w:rPr>
          <w:rFonts w:ascii="Arial" w:hAnsi="Arial" w:cs="Arial"/>
        </w:rPr>
        <w:t xml:space="preserve"> by installing ATMs in Rural branches as per directives of GoI</w:t>
      </w:r>
      <w:r w:rsidR="00635081" w:rsidRPr="00635081">
        <w:rPr>
          <w:rFonts w:ascii="Arial" w:hAnsi="Arial" w:cs="Arial"/>
        </w:rPr>
        <w:t>.</w:t>
      </w:r>
    </w:p>
    <w:p w:rsidR="00635081" w:rsidRDefault="00635081" w:rsidP="00635081">
      <w:pPr>
        <w:pStyle w:val="DefaultText"/>
        <w:spacing w:before="120"/>
        <w:jc w:val="both"/>
        <w:rPr>
          <w:rFonts w:ascii="Arial" w:hAnsi="Arial" w:cs="Arial"/>
        </w:rPr>
      </w:pPr>
    </w:p>
    <w:p w:rsidR="001D32FB" w:rsidRPr="001D32FB" w:rsidRDefault="001D32FB" w:rsidP="001D32FB">
      <w:pPr>
        <w:pStyle w:val="DefaultText"/>
        <w:spacing w:before="120"/>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(Action : Member Banks)</w:t>
      </w:r>
    </w:p>
    <w:p w:rsidR="001D32FB" w:rsidRPr="00635081" w:rsidRDefault="001D32FB" w:rsidP="00635081">
      <w:pPr>
        <w:pStyle w:val="DefaultText"/>
        <w:spacing w:before="120"/>
        <w:jc w:val="both"/>
        <w:rPr>
          <w:rFonts w:ascii="Arial" w:hAnsi="Arial" w:cs="Arial"/>
        </w:rPr>
      </w:pPr>
    </w:p>
    <w:p w:rsidR="00635081" w:rsidRPr="00635081" w:rsidRDefault="00190C46" w:rsidP="00635081">
      <w:pPr>
        <w:pStyle w:val="DefaultText"/>
        <w:spacing w:before="120"/>
        <w:jc w:val="both"/>
        <w:rPr>
          <w:rFonts w:ascii="Arial" w:hAnsi="Arial" w:cs="Arial"/>
        </w:rPr>
      </w:pPr>
      <w:r>
        <w:rPr>
          <w:rFonts w:ascii="Arial" w:hAnsi="Arial" w:cs="Arial"/>
        </w:rPr>
        <w:t xml:space="preserve">She </w:t>
      </w:r>
      <w:r w:rsidR="009A3D12">
        <w:rPr>
          <w:rFonts w:ascii="Arial" w:hAnsi="Arial" w:cs="Arial"/>
        </w:rPr>
        <w:t xml:space="preserve">informed that till December, 2013, about 62% farmers have been covered under KCC fold and to cover remaining farmers, one of the important tool available with Banks is JLG model which Banks should adopt on large scale. </w:t>
      </w:r>
      <w:r w:rsidR="00973352">
        <w:rPr>
          <w:rFonts w:ascii="Arial" w:hAnsi="Arial" w:cs="Arial"/>
        </w:rPr>
        <w:t>She urged upon Banks to take forward</w:t>
      </w:r>
      <w:r w:rsidR="00635081" w:rsidRPr="00635081">
        <w:rPr>
          <w:rFonts w:ascii="Arial" w:hAnsi="Arial" w:cs="Arial"/>
        </w:rPr>
        <w:t xml:space="preserve"> </w:t>
      </w:r>
      <w:r w:rsidR="00973352">
        <w:rPr>
          <w:rFonts w:ascii="Arial" w:hAnsi="Arial" w:cs="Arial"/>
        </w:rPr>
        <w:t>t</w:t>
      </w:r>
      <w:r w:rsidR="00635081" w:rsidRPr="00635081">
        <w:rPr>
          <w:rFonts w:ascii="Arial" w:hAnsi="Arial" w:cs="Arial"/>
        </w:rPr>
        <w:t xml:space="preserve">he initiative taken by NABARD as </w:t>
      </w:r>
      <w:r w:rsidR="00973352">
        <w:rPr>
          <w:rFonts w:ascii="Arial" w:hAnsi="Arial" w:cs="Arial"/>
        </w:rPr>
        <w:t xml:space="preserve">JLG model has </w:t>
      </w:r>
      <w:r w:rsidR="00635081" w:rsidRPr="00635081">
        <w:rPr>
          <w:rFonts w:ascii="Arial" w:hAnsi="Arial" w:cs="Arial"/>
        </w:rPr>
        <w:t xml:space="preserve">gained momentum only in few districts and </w:t>
      </w:r>
      <w:r w:rsidR="00973352">
        <w:rPr>
          <w:rFonts w:ascii="Arial" w:hAnsi="Arial" w:cs="Arial"/>
        </w:rPr>
        <w:t>only by few Banks.</w:t>
      </w:r>
      <w:r w:rsidR="00635081" w:rsidRPr="00635081">
        <w:rPr>
          <w:rFonts w:ascii="Arial" w:hAnsi="Arial" w:cs="Arial"/>
        </w:rPr>
        <w:t xml:space="preserve"> </w:t>
      </w:r>
      <w:r w:rsidR="005D07E8">
        <w:rPr>
          <w:rFonts w:ascii="Arial" w:hAnsi="Arial" w:cs="Arial"/>
        </w:rPr>
        <w:t xml:space="preserve">She was </w:t>
      </w:r>
      <w:r w:rsidR="00635081" w:rsidRPr="00635081">
        <w:rPr>
          <w:rFonts w:ascii="Arial" w:hAnsi="Arial" w:cs="Arial"/>
        </w:rPr>
        <w:t xml:space="preserve">disappointed </w:t>
      </w:r>
      <w:r w:rsidR="005D07E8">
        <w:rPr>
          <w:rFonts w:ascii="Arial" w:hAnsi="Arial" w:cs="Arial"/>
        </w:rPr>
        <w:t xml:space="preserve">in noting </w:t>
      </w:r>
      <w:r w:rsidR="00635081" w:rsidRPr="00635081">
        <w:rPr>
          <w:rFonts w:ascii="Arial" w:hAnsi="Arial" w:cs="Arial"/>
        </w:rPr>
        <w:t>that no Bank has reported having issued KCC under NABARD’s Wadi Project.</w:t>
      </w:r>
    </w:p>
    <w:p w:rsidR="00635081" w:rsidRPr="00635081" w:rsidRDefault="00635081" w:rsidP="00635081">
      <w:pPr>
        <w:pStyle w:val="DefaultText"/>
        <w:spacing w:before="120"/>
        <w:jc w:val="both"/>
        <w:rPr>
          <w:rFonts w:ascii="Arial" w:hAnsi="Arial" w:cs="Arial"/>
        </w:rPr>
      </w:pPr>
    </w:p>
    <w:p w:rsidR="00635081" w:rsidRPr="00635081" w:rsidRDefault="005D07E8" w:rsidP="00635081">
      <w:pPr>
        <w:pStyle w:val="DefaultText"/>
        <w:spacing w:before="120"/>
        <w:jc w:val="both"/>
        <w:rPr>
          <w:rFonts w:ascii="Arial" w:hAnsi="Arial" w:cs="Arial"/>
        </w:rPr>
      </w:pPr>
      <w:r>
        <w:rPr>
          <w:rFonts w:ascii="Arial" w:hAnsi="Arial" w:cs="Arial"/>
        </w:rPr>
        <w:t xml:space="preserve">She mentioned that there is a need to further improve performance under credit linkage of SHGs as against total sanction of 1,20,606 SHGs, only </w:t>
      </w:r>
      <w:r w:rsidR="00635081" w:rsidRPr="00635081">
        <w:rPr>
          <w:rFonts w:ascii="Arial" w:hAnsi="Arial" w:cs="Arial"/>
        </w:rPr>
        <w:t xml:space="preserve">61,980 SHGs </w:t>
      </w:r>
      <w:r>
        <w:rPr>
          <w:rFonts w:ascii="Arial" w:hAnsi="Arial" w:cs="Arial"/>
        </w:rPr>
        <w:t xml:space="preserve">are having outstanding of Rs.255.97 crores.  She felt that </w:t>
      </w:r>
      <w:r w:rsidR="00635081" w:rsidRPr="00635081">
        <w:rPr>
          <w:rFonts w:ascii="Arial" w:hAnsi="Arial" w:cs="Arial"/>
        </w:rPr>
        <w:t xml:space="preserve">there is a need to study the specific reasons for low progress in credit linkage and also poor credit offtake by SHGs.  </w:t>
      </w:r>
    </w:p>
    <w:p w:rsidR="00387A4F" w:rsidRDefault="00387A4F" w:rsidP="00635081">
      <w:pPr>
        <w:pStyle w:val="DefaultText"/>
        <w:spacing w:before="120"/>
        <w:jc w:val="both"/>
        <w:rPr>
          <w:rFonts w:ascii="Arial" w:hAnsi="Arial" w:cs="Arial"/>
        </w:rPr>
      </w:pPr>
    </w:p>
    <w:p w:rsidR="00635081" w:rsidRPr="00635081" w:rsidRDefault="00797C0E" w:rsidP="00635081">
      <w:pPr>
        <w:pStyle w:val="DefaultText"/>
        <w:spacing w:before="120"/>
        <w:jc w:val="both"/>
        <w:rPr>
          <w:rFonts w:ascii="Arial" w:hAnsi="Arial" w:cs="Arial"/>
        </w:rPr>
      </w:pPr>
      <w:r>
        <w:rPr>
          <w:rFonts w:ascii="Arial" w:hAnsi="Arial" w:cs="Arial"/>
        </w:rPr>
        <w:t xml:space="preserve">She advised Banks </w:t>
      </w:r>
      <w:r w:rsidR="00635081" w:rsidRPr="00635081">
        <w:rPr>
          <w:rFonts w:ascii="Arial" w:hAnsi="Arial" w:cs="Arial"/>
        </w:rPr>
        <w:t>need to ensure proper classification of SHGs in the system so that the benefit of interest subsidy can be given to eligible SHGs</w:t>
      </w:r>
      <w:r>
        <w:rPr>
          <w:rFonts w:ascii="Arial" w:hAnsi="Arial" w:cs="Arial"/>
        </w:rPr>
        <w:t xml:space="preserve"> under NRLM</w:t>
      </w:r>
      <w:r w:rsidR="00635081" w:rsidRPr="00635081">
        <w:rPr>
          <w:rFonts w:ascii="Arial" w:hAnsi="Arial" w:cs="Arial"/>
        </w:rPr>
        <w:t xml:space="preserve">.  </w:t>
      </w:r>
      <w:r>
        <w:rPr>
          <w:rFonts w:ascii="Arial" w:hAnsi="Arial" w:cs="Arial"/>
        </w:rPr>
        <w:t xml:space="preserve">She also advised bank branches to make </w:t>
      </w:r>
      <w:r w:rsidR="00635081" w:rsidRPr="00635081">
        <w:rPr>
          <w:rFonts w:ascii="Arial" w:hAnsi="Arial" w:cs="Arial"/>
        </w:rPr>
        <w:t>optimum use of Bank Mitra</w:t>
      </w:r>
      <w:r w:rsidR="00F27F9B">
        <w:rPr>
          <w:rFonts w:ascii="Arial" w:hAnsi="Arial" w:cs="Arial"/>
        </w:rPr>
        <w:t>s</w:t>
      </w:r>
      <w:r w:rsidR="00635081" w:rsidRPr="00635081">
        <w:rPr>
          <w:rFonts w:ascii="Arial" w:hAnsi="Arial" w:cs="Arial"/>
        </w:rPr>
        <w:t xml:space="preserve"> </w:t>
      </w:r>
      <w:r>
        <w:rPr>
          <w:rFonts w:ascii="Arial" w:hAnsi="Arial" w:cs="Arial"/>
        </w:rPr>
        <w:t xml:space="preserve">appointed by GLPC </w:t>
      </w:r>
      <w:r w:rsidR="00635081" w:rsidRPr="00635081">
        <w:rPr>
          <w:rFonts w:ascii="Arial" w:hAnsi="Arial" w:cs="Arial"/>
        </w:rPr>
        <w:t>for formation and credit linkage of maximum number of SHGs.</w:t>
      </w:r>
    </w:p>
    <w:p w:rsidR="00635081" w:rsidRPr="00635081" w:rsidRDefault="00635081" w:rsidP="00635081">
      <w:pPr>
        <w:pStyle w:val="DefaultText"/>
        <w:spacing w:before="120"/>
        <w:jc w:val="both"/>
        <w:rPr>
          <w:rFonts w:ascii="Arial" w:hAnsi="Arial" w:cs="Arial"/>
        </w:rPr>
      </w:pPr>
    </w:p>
    <w:p w:rsidR="00635081" w:rsidRPr="00635081" w:rsidRDefault="00387A4F" w:rsidP="00635081">
      <w:pPr>
        <w:pStyle w:val="DefaultText"/>
        <w:spacing w:before="120"/>
        <w:jc w:val="both"/>
        <w:rPr>
          <w:rFonts w:ascii="Arial" w:hAnsi="Arial" w:cs="Arial"/>
        </w:rPr>
      </w:pPr>
      <w:r>
        <w:rPr>
          <w:rFonts w:ascii="Arial" w:hAnsi="Arial" w:cs="Arial"/>
        </w:rPr>
        <w:t>In respect of RSETIs, s</w:t>
      </w:r>
      <w:r w:rsidR="00797C0E">
        <w:rPr>
          <w:rFonts w:ascii="Arial" w:hAnsi="Arial" w:cs="Arial"/>
        </w:rPr>
        <w:t xml:space="preserve">he requested State Govt. to sort out the issues for expediting the construction work at places where there are issues </w:t>
      </w:r>
      <w:r w:rsidR="00635081" w:rsidRPr="00635081">
        <w:rPr>
          <w:rFonts w:ascii="Arial" w:hAnsi="Arial" w:cs="Arial"/>
        </w:rPr>
        <w:t xml:space="preserve">related to Govt. clearances as to possession of land / approval of plan, etc.  </w:t>
      </w:r>
    </w:p>
    <w:p w:rsidR="00797C0E" w:rsidRDefault="00797C0E" w:rsidP="00635081">
      <w:pPr>
        <w:pStyle w:val="DefaultText"/>
        <w:spacing w:before="120"/>
        <w:jc w:val="both"/>
        <w:rPr>
          <w:rFonts w:ascii="Arial" w:hAnsi="Arial" w:cs="Arial"/>
        </w:rPr>
      </w:pPr>
    </w:p>
    <w:p w:rsidR="00C90C63" w:rsidRDefault="00797C0E" w:rsidP="00635081">
      <w:pPr>
        <w:pStyle w:val="DefaultText"/>
        <w:spacing w:before="120"/>
        <w:jc w:val="both"/>
        <w:rPr>
          <w:rFonts w:ascii="Arial" w:hAnsi="Arial" w:cs="Arial"/>
        </w:rPr>
      </w:pPr>
      <w:r>
        <w:rPr>
          <w:rFonts w:ascii="Arial" w:hAnsi="Arial" w:cs="Arial"/>
        </w:rPr>
        <w:t xml:space="preserve">She stressed upon the need for improving settlement ratio of beneficiaries trained by various RSETIs through Bank finance </w:t>
      </w:r>
      <w:r w:rsidR="00635081" w:rsidRPr="00635081">
        <w:rPr>
          <w:rFonts w:ascii="Arial" w:hAnsi="Arial" w:cs="Arial"/>
        </w:rPr>
        <w:t xml:space="preserve">as the percentage is less than 50%.  </w:t>
      </w:r>
      <w:r w:rsidR="009C3BC0">
        <w:rPr>
          <w:rFonts w:ascii="Arial" w:hAnsi="Arial" w:cs="Arial"/>
        </w:rPr>
        <w:t xml:space="preserve">She </w:t>
      </w:r>
      <w:r w:rsidR="00C90C63">
        <w:rPr>
          <w:rFonts w:ascii="Arial" w:hAnsi="Arial" w:cs="Arial"/>
        </w:rPr>
        <w:t>requested concerned Lead Banks to ensure to conduct training programmes as per MoRD guideli</w:t>
      </w:r>
      <w:r w:rsidR="00F27F9B">
        <w:rPr>
          <w:rFonts w:ascii="Arial" w:hAnsi="Arial" w:cs="Arial"/>
        </w:rPr>
        <w:t>n</w:t>
      </w:r>
      <w:r w:rsidR="00C90C63">
        <w:rPr>
          <w:rFonts w:ascii="Arial" w:hAnsi="Arial" w:cs="Arial"/>
        </w:rPr>
        <w:t xml:space="preserve">es as she noted that </w:t>
      </w:r>
      <w:r w:rsidR="00635081" w:rsidRPr="00635081">
        <w:rPr>
          <w:rFonts w:ascii="Arial" w:hAnsi="Arial" w:cs="Arial"/>
        </w:rPr>
        <w:t>8 RSETIs have conducted less than 5 training programmes during the quarter</w:t>
      </w:r>
      <w:r w:rsidR="009C3BC0">
        <w:rPr>
          <w:rFonts w:ascii="Arial" w:hAnsi="Arial" w:cs="Arial"/>
        </w:rPr>
        <w:t xml:space="preserve"> and </w:t>
      </w:r>
      <w:r w:rsidR="00635081" w:rsidRPr="00635081">
        <w:rPr>
          <w:rFonts w:ascii="Arial" w:hAnsi="Arial" w:cs="Arial"/>
        </w:rPr>
        <w:t xml:space="preserve">RSETI, Narmada did not </w:t>
      </w:r>
      <w:r w:rsidR="009C3BC0">
        <w:rPr>
          <w:rFonts w:ascii="Arial" w:hAnsi="Arial" w:cs="Arial"/>
        </w:rPr>
        <w:t xml:space="preserve">even </w:t>
      </w:r>
      <w:r w:rsidR="00635081" w:rsidRPr="00635081">
        <w:rPr>
          <w:rFonts w:ascii="Arial" w:hAnsi="Arial" w:cs="Arial"/>
        </w:rPr>
        <w:t xml:space="preserve">conduct a single programme.  </w:t>
      </w:r>
    </w:p>
    <w:p w:rsidR="00C90C63" w:rsidRDefault="00C90C63" w:rsidP="00635081">
      <w:pPr>
        <w:pStyle w:val="DefaultText"/>
        <w:spacing w:before="120"/>
        <w:jc w:val="both"/>
        <w:rPr>
          <w:rFonts w:ascii="Arial" w:hAnsi="Arial" w:cs="Arial"/>
        </w:rPr>
      </w:pPr>
    </w:p>
    <w:p w:rsidR="00814300" w:rsidRDefault="00814300" w:rsidP="00635081">
      <w:pPr>
        <w:pStyle w:val="DefaultText"/>
        <w:spacing w:before="120"/>
        <w:jc w:val="both"/>
        <w:rPr>
          <w:rFonts w:ascii="Arial" w:hAnsi="Arial" w:cs="Arial"/>
        </w:rPr>
      </w:pPr>
      <w:r>
        <w:rPr>
          <w:rFonts w:ascii="Arial" w:hAnsi="Arial" w:cs="Arial"/>
        </w:rPr>
        <w:t xml:space="preserve">She referred to the request made to GLPC and LDMs of newly formed 7 districts </w:t>
      </w:r>
      <w:r w:rsidR="00635081" w:rsidRPr="00635081">
        <w:rPr>
          <w:rFonts w:ascii="Arial" w:hAnsi="Arial" w:cs="Arial"/>
        </w:rPr>
        <w:t>in 139</w:t>
      </w:r>
      <w:r w:rsidR="00635081" w:rsidRPr="00635081">
        <w:rPr>
          <w:rFonts w:ascii="Arial" w:hAnsi="Arial" w:cs="Arial"/>
          <w:vertAlign w:val="superscript"/>
        </w:rPr>
        <w:t>th</w:t>
      </w:r>
      <w:r w:rsidR="00635081" w:rsidRPr="00635081">
        <w:rPr>
          <w:rFonts w:ascii="Arial" w:hAnsi="Arial" w:cs="Arial"/>
        </w:rPr>
        <w:t xml:space="preserve"> meeting </w:t>
      </w:r>
      <w:r>
        <w:rPr>
          <w:rFonts w:ascii="Arial" w:hAnsi="Arial" w:cs="Arial"/>
        </w:rPr>
        <w:t xml:space="preserve">for </w:t>
      </w:r>
      <w:r w:rsidR="00635081" w:rsidRPr="00635081">
        <w:rPr>
          <w:rFonts w:ascii="Arial" w:hAnsi="Arial" w:cs="Arial"/>
        </w:rPr>
        <w:t xml:space="preserve">follow up with the concerned District Authorities for allotment of land for construction of RSETI premises.  </w:t>
      </w:r>
      <w:r>
        <w:rPr>
          <w:rFonts w:ascii="Arial" w:hAnsi="Arial" w:cs="Arial"/>
        </w:rPr>
        <w:t>She also informed that t</w:t>
      </w:r>
      <w:r w:rsidR="00635081" w:rsidRPr="00635081">
        <w:rPr>
          <w:rFonts w:ascii="Arial" w:hAnsi="Arial" w:cs="Arial"/>
        </w:rPr>
        <w:t xml:space="preserve">he </w:t>
      </w:r>
      <w:r>
        <w:rPr>
          <w:rFonts w:ascii="Arial" w:hAnsi="Arial" w:cs="Arial"/>
        </w:rPr>
        <w:t xml:space="preserve">concerned </w:t>
      </w:r>
      <w:r w:rsidR="00635081" w:rsidRPr="00635081">
        <w:rPr>
          <w:rFonts w:ascii="Arial" w:hAnsi="Arial" w:cs="Arial"/>
        </w:rPr>
        <w:t xml:space="preserve">Lead Banks were also requested to explore starting RSETIs in these districts in rented premises till the RSETI premises are constructed on land allotted by the Govt. for the purpose.  </w:t>
      </w:r>
      <w:r>
        <w:rPr>
          <w:rFonts w:ascii="Arial" w:hAnsi="Arial" w:cs="Arial"/>
        </w:rPr>
        <w:t>Since no progress has been reported, she once again requested GLPC and c</w:t>
      </w:r>
      <w:r w:rsidR="00635081" w:rsidRPr="00635081">
        <w:rPr>
          <w:rFonts w:ascii="Arial" w:hAnsi="Arial" w:cs="Arial"/>
        </w:rPr>
        <w:t xml:space="preserve">oncerned Lead </w:t>
      </w:r>
      <w:r w:rsidR="005E5176">
        <w:rPr>
          <w:rFonts w:ascii="Arial" w:hAnsi="Arial" w:cs="Arial"/>
        </w:rPr>
        <w:t>Banks</w:t>
      </w:r>
      <w:r w:rsidR="00635081" w:rsidRPr="00635081">
        <w:rPr>
          <w:rFonts w:ascii="Arial" w:hAnsi="Arial" w:cs="Arial"/>
        </w:rPr>
        <w:t xml:space="preserve"> </w:t>
      </w:r>
      <w:r>
        <w:rPr>
          <w:rFonts w:ascii="Arial" w:hAnsi="Arial" w:cs="Arial"/>
        </w:rPr>
        <w:t>to take up the matter at the earliest.</w:t>
      </w:r>
    </w:p>
    <w:p w:rsidR="00814300" w:rsidRDefault="00814300" w:rsidP="00635081">
      <w:pPr>
        <w:pStyle w:val="DefaultText"/>
        <w:spacing w:before="120"/>
        <w:jc w:val="both"/>
        <w:rPr>
          <w:rFonts w:ascii="Arial" w:hAnsi="Arial" w:cs="Arial"/>
        </w:rPr>
      </w:pPr>
    </w:p>
    <w:p w:rsidR="00635081" w:rsidRPr="00635081" w:rsidRDefault="00814300" w:rsidP="00814300">
      <w:pPr>
        <w:pStyle w:val="DefaultText"/>
        <w:spacing w:before="120"/>
        <w:ind w:left="3600" w:firstLine="720"/>
        <w:jc w:val="both"/>
        <w:rPr>
          <w:rFonts w:ascii="Arial" w:hAnsi="Arial" w:cs="Arial"/>
        </w:rPr>
      </w:pPr>
      <w:r>
        <w:rPr>
          <w:rFonts w:ascii="Arial" w:hAnsi="Arial" w:cs="Arial"/>
          <w:b/>
          <w:bCs/>
        </w:rPr>
        <w:t>(Action : GLPC and concerned Lead Banks)</w:t>
      </w:r>
      <w:r w:rsidRPr="00635081">
        <w:rPr>
          <w:rFonts w:ascii="Arial" w:hAnsi="Arial" w:cs="Arial"/>
        </w:rPr>
        <w:t xml:space="preserve"> </w:t>
      </w:r>
    </w:p>
    <w:p w:rsidR="00635081" w:rsidRPr="00635081" w:rsidRDefault="00814300" w:rsidP="00635081">
      <w:pPr>
        <w:pStyle w:val="DefaultText"/>
        <w:spacing w:before="120"/>
        <w:jc w:val="both"/>
        <w:rPr>
          <w:rFonts w:ascii="Arial" w:hAnsi="Arial" w:cs="Arial"/>
        </w:rPr>
      </w:pPr>
      <w:r>
        <w:rPr>
          <w:rFonts w:ascii="Arial" w:hAnsi="Arial" w:cs="Arial"/>
        </w:rPr>
        <w:t xml:space="preserve">She impressed upon the Lead Banks for establishment of </w:t>
      </w:r>
      <w:r w:rsidR="00635081" w:rsidRPr="00635081">
        <w:rPr>
          <w:rFonts w:ascii="Arial" w:hAnsi="Arial" w:cs="Arial"/>
        </w:rPr>
        <w:t xml:space="preserve">Financial Literacy Centres in the newly formed 7 districts and </w:t>
      </w:r>
      <w:r>
        <w:rPr>
          <w:rFonts w:ascii="Arial" w:hAnsi="Arial" w:cs="Arial"/>
        </w:rPr>
        <w:t xml:space="preserve">to send </w:t>
      </w:r>
      <w:r w:rsidR="00635081" w:rsidRPr="00635081">
        <w:rPr>
          <w:rFonts w:ascii="Arial" w:hAnsi="Arial" w:cs="Arial"/>
        </w:rPr>
        <w:t>the confirmation to that effect to RBI and SLBC.</w:t>
      </w:r>
    </w:p>
    <w:p w:rsidR="00814300" w:rsidRDefault="00814300" w:rsidP="00635081">
      <w:pPr>
        <w:pStyle w:val="DefaultText"/>
        <w:spacing w:before="120"/>
        <w:jc w:val="both"/>
        <w:rPr>
          <w:rFonts w:ascii="Arial" w:hAnsi="Arial" w:cs="Arial"/>
          <w:b/>
          <w:bCs/>
        </w:rPr>
      </w:pPr>
    </w:p>
    <w:p w:rsidR="00635081" w:rsidRDefault="00814300" w:rsidP="00814300">
      <w:pPr>
        <w:pStyle w:val="DefaultText"/>
        <w:spacing w:before="120"/>
        <w:ind w:left="6480"/>
        <w:jc w:val="both"/>
        <w:rPr>
          <w:rFonts w:ascii="Arial" w:hAnsi="Arial" w:cs="Arial"/>
          <w:b/>
          <w:bCs/>
        </w:rPr>
      </w:pPr>
      <w:r>
        <w:rPr>
          <w:rFonts w:ascii="Arial" w:hAnsi="Arial" w:cs="Arial"/>
          <w:b/>
          <w:bCs/>
        </w:rPr>
        <w:t>(Action : Lead Banks)</w:t>
      </w:r>
    </w:p>
    <w:p w:rsidR="00814300" w:rsidRPr="00814300" w:rsidRDefault="00814300" w:rsidP="00635081">
      <w:pPr>
        <w:pStyle w:val="DefaultText"/>
        <w:spacing w:before="120"/>
        <w:jc w:val="both"/>
        <w:rPr>
          <w:rFonts w:ascii="Arial" w:hAnsi="Arial" w:cs="Arial"/>
          <w:b/>
          <w:bCs/>
        </w:rPr>
      </w:pPr>
    </w:p>
    <w:p w:rsidR="009907CC" w:rsidRPr="00635081" w:rsidRDefault="009907CC" w:rsidP="009907CC">
      <w:pPr>
        <w:pStyle w:val="DefaultText"/>
        <w:spacing w:before="120"/>
        <w:jc w:val="both"/>
        <w:rPr>
          <w:rFonts w:ascii="Arial" w:hAnsi="Arial" w:cs="Arial"/>
        </w:rPr>
      </w:pPr>
      <w:r>
        <w:rPr>
          <w:rFonts w:ascii="Arial" w:hAnsi="Arial" w:cs="Arial"/>
        </w:rPr>
        <w:t xml:space="preserve">She </w:t>
      </w:r>
      <w:r w:rsidR="00635081" w:rsidRPr="00635081">
        <w:rPr>
          <w:rFonts w:ascii="Arial" w:hAnsi="Arial" w:cs="Arial"/>
        </w:rPr>
        <w:t>request</w:t>
      </w:r>
      <w:r>
        <w:rPr>
          <w:rFonts w:ascii="Arial" w:hAnsi="Arial" w:cs="Arial"/>
        </w:rPr>
        <w:t>ed</w:t>
      </w:r>
      <w:r w:rsidR="00635081" w:rsidRPr="00635081">
        <w:rPr>
          <w:rFonts w:ascii="Arial" w:hAnsi="Arial" w:cs="Arial"/>
        </w:rPr>
        <w:t xml:space="preserve"> State Govt. to suitably advise the District Administration to appreciate the essence of Lead Bank Scheme and ensure timely review by holding the</w:t>
      </w:r>
      <w:r>
        <w:rPr>
          <w:rFonts w:ascii="Arial" w:hAnsi="Arial" w:cs="Arial"/>
        </w:rPr>
        <w:t xml:space="preserve"> meetings regularly as per the calendar</w:t>
      </w:r>
      <w:r w:rsidR="00635081" w:rsidRPr="00635081">
        <w:rPr>
          <w:rFonts w:ascii="Arial" w:hAnsi="Arial" w:cs="Arial"/>
        </w:rPr>
        <w:t>.</w:t>
      </w:r>
    </w:p>
    <w:p w:rsidR="009907CC" w:rsidRDefault="009907CC" w:rsidP="00635081">
      <w:pPr>
        <w:pStyle w:val="DefaultText"/>
        <w:spacing w:before="120"/>
        <w:jc w:val="both"/>
        <w:rPr>
          <w:rFonts w:ascii="Arial" w:hAnsi="Arial" w:cs="Arial"/>
        </w:rPr>
      </w:pPr>
    </w:p>
    <w:p w:rsidR="00635081" w:rsidRPr="00635081" w:rsidRDefault="009907CC" w:rsidP="00635081">
      <w:pPr>
        <w:pStyle w:val="DefaultText"/>
        <w:spacing w:before="120"/>
        <w:jc w:val="both"/>
        <w:rPr>
          <w:rFonts w:ascii="Arial" w:hAnsi="Arial" w:cs="Arial"/>
        </w:rPr>
      </w:pPr>
      <w:r>
        <w:rPr>
          <w:rFonts w:ascii="Arial" w:hAnsi="Arial" w:cs="Arial"/>
        </w:rPr>
        <w:t xml:space="preserve">She informed that the achievement </w:t>
      </w:r>
      <w:r w:rsidR="00635081" w:rsidRPr="00635081">
        <w:rPr>
          <w:rFonts w:ascii="Arial" w:hAnsi="Arial" w:cs="Arial"/>
        </w:rPr>
        <w:t xml:space="preserve">under Service Area Credit Plan, </w:t>
      </w:r>
      <w:r>
        <w:rPr>
          <w:rFonts w:ascii="Arial" w:hAnsi="Arial" w:cs="Arial"/>
        </w:rPr>
        <w:t xml:space="preserve">under </w:t>
      </w:r>
      <w:r w:rsidR="00635081" w:rsidRPr="00635081">
        <w:rPr>
          <w:rFonts w:ascii="Arial" w:hAnsi="Arial" w:cs="Arial"/>
        </w:rPr>
        <w:t>Agriculture</w:t>
      </w:r>
      <w:r>
        <w:rPr>
          <w:rFonts w:ascii="Arial" w:hAnsi="Arial" w:cs="Arial"/>
        </w:rPr>
        <w:t xml:space="preserve"> Sector</w:t>
      </w:r>
      <w:r w:rsidR="00635081" w:rsidRPr="00635081">
        <w:rPr>
          <w:rFonts w:ascii="Arial" w:hAnsi="Arial" w:cs="Arial"/>
        </w:rPr>
        <w:t xml:space="preserve">, has reduced on Y-o-Y basis as the amount disbursed upto December, 2013 was only Rs.21,787 crores against Rs.23,142 crores during the corresponding period of previous year.  </w:t>
      </w:r>
      <w:r>
        <w:rPr>
          <w:rFonts w:ascii="Arial" w:hAnsi="Arial" w:cs="Arial"/>
        </w:rPr>
        <w:t>For improving the performance, she suggested that p</w:t>
      </w:r>
      <w:r w:rsidR="00635081" w:rsidRPr="00635081">
        <w:rPr>
          <w:rFonts w:ascii="Arial" w:hAnsi="Arial" w:cs="Arial"/>
        </w:rPr>
        <w:t xml:space="preserve">redominant dependence on crop loans needs to be changed and </w:t>
      </w:r>
      <w:r>
        <w:rPr>
          <w:rFonts w:ascii="Arial" w:hAnsi="Arial" w:cs="Arial"/>
        </w:rPr>
        <w:t xml:space="preserve">more </w:t>
      </w:r>
      <w:r w:rsidR="00635081" w:rsidRPr="00635081">
        <w:rPr>
          <w:rFonts w:ascii="Arial" w:hAnsi="Arial" w:cs="Arial"/>
        </w:rPr>
        <w:t xml:space="preserve">focus </w:t>
      </w:r>
      <w:r>
        <w:rPr>
          <w:rFonts w:ascii="Arial" w:hAnsi="Arial" w:cs="Arial"/>
        </w:rPr>
        <w:t xml:space="preserve">should be given </w:t>
      </w:r>
      <w:r w:rsidR="00635081" w:rsidRPr="00635081">
        <w:rPr>
          <w:rFonts w:ascii="Arial" w:hAnsi="Arial" w:cs="Arial"/>
        </w:rPr>
        <w:t xml:space="preserve">on Investment Credit so as to improve the achievement level and capital formation in Agriculture Sector.  </w:t>
      </w:r>
      <w:r>
        <w:rPr>
          <w:rFonts w:ascii="Arial" w:hAnsi="Arial" w:cs="Arial"/>
        </w:rPr>
        <w:t>She noted that o</w:t>
      </w:r>
      <w:r w:rsidR="00635081" w:rsidRPr="00635081">
        <w:rPr>
          <w:rFonts w:ascii="Arial" w:hAnsi="Arial" w:cs="Arial"/>
        </w:rPr>
        <w:t xml:space="preserve">verall achievement under Service Area Credit Plan till December, 2013 quarter was 61.58%.  </w:t>
      </w:r>
    </w:p>
    <w:p w:rsidR="00635081" w:rsidRPr="00635081" w:rsidRDefault="00635081" w:rsidP="00635081">
      <w:pPr>
        <w:pStyle w:val="DefaultText"/>
        <w:spacing w:before="120"/>
        <w:jc w:val="both"/>
        <w:rPr>
          <w:rFonts w:ascii="Arial" w:hAnsi="Arial" w:cs="Arial"/>
        </w:rPr>
      </w:pPr>
    </w:p>
    <w:p w:rsidR="00635081" w:rsidRPr="00635081" w:rsidRDefault="009907CC" w:rsidP="00635081">
      <w:pPr>
        <w:pStyle w:val="DefaultText"/>
        <w:spacing w:before="120"/>
        <w:jc w:val="both"/>
        <w:rPr>
          <w:rFonts w:ascii="Arial" w:hAnsi="Arial" w:cs="Arial"/>
        </w:rPr>
      </w:pPr>
      <w:r>
        <w:rPr>
          <w:rFonts w:ascii="Arial" w:hAnsi="Arial" w:cs="Arial"/>
        </w:rPr>
        <w:t xml:space="preserve">She requested Member Banks </w:t>
      </w:r>
      <w:r w:rsidR="00470FDB">
        <w:rPr>
          <w:rFonts w:ascii="Arial" w:hAnsi="Arial" w:cs="Arial"/>
        </w:rPr>
        <w:t>to dispose</w:t>
      </w:r>
      <w:r>
        <w:rPr>
          <w:rFonts w:ascii="Arial" w:hAnsi="Arial" w:cs="Arial"/>
        </w:rPr>
        <w:t xml:space="preserve"> off the pending applications under various Govt. sponsored programme on merits so that average percentage vis-à-vis sponsoring can be improved by the year end.</w:t>
      </w:r>
    </w:p>
    <w:p w:rsidR="009907CC" w:rsidRDefault="009907CC" w:rsidP="00635081">
      <w:pPr>
        <w:pStyle w:val="DefaultText"/>
        <w:spacing w:before="120"/>
        <w:jc w:val="both"/>
        <w:rPr>
          <w:rFonts w:ascii="Arial" w:hAnsi="Arial" w:cs="Arial"/>
        </w:rPr>
      </w:pPr>
    </w:p>
    <w:p w:rsidR="00635081" w:rsidRPr="00635081" w:rsidRDefault="009907CC" w:rsidP="00635081">
      <w:pPr>
        <w:pStyle w:val="DefaultText"/>
        <w:spacing w:before="120"/>
        <w:jc w:val="both"/>
        <w:rPr>
          <w:rFonts w:ascii="Arial" w:hAnsi="Arial" w:cs="Arial"/>
        </w:rPr>
      </w:pPr>
      <w:r>
        <w:rPr>
          <w:rFonts w:ascii="Arial" w:hAnsi="Arial" w:cs="Arial"/>
        </w:rPr>
        <w:t xml:space="preserve">She requested </w:t>
      </w:r>
      <w:r w:rsidR="00BC277F">
        <w:rPr>
          <w:rFonts w:ascii="Arial" w:hAnsi="Arial" w:cs="Arial"/>
        </w:rPr>
        <w:t xml:space="preserve">Member Banks </w:t>
      </w:r>
      <w:r>
        <w:rPr>
          <w:rFonts w:ascii="Arial" w:hAnsi="Arial" w:cs="Arial"/>
        </w:rPr>
        <w:t xml:space="preserve">to pay more focus on </w:t>
      </w:r>
      <w:r w:rsidR="00635081" w:rsidRPr="00635081">
        <w:rPr>
          <w:rFonts w:ascii="Arial" w:hAnsi="Arial" w:cs="Arial"/>
        </w:rPr>
        <w:t xml:space="preserve">financing to Minority Community, Weaker Sections, etc. </w:t>
      </w:r>
      <w:r w:rsidR="00D57F99">
        <w:rPr>
          <w:rFonts w:ascii="Arial" w:hAnsi="Arial" w:cs="Arial"/>
        </w:rPr>
        <w:t xml:space="preserve"> </w:t>
      </w:r>
      <w:r w:rsidR="00635081" w:rsidRPr="00635081">
        <w:rPr>
          <w:rFonts w:ascii="Arial" w:hAnsi="Arial" w:cs="Arial"/>
        </w:rPr>
        <w:t xml:space="preserve">as </w:t>
      </w:r>
      <w:r w:rsidR="00BC277F">
        <w:rPr>
          <w:rFonts w:ascii="Arial" w:hAnsi="Arial" w:cs="Arial"/>
        </w:rPr>
        <w:t xml:space="preserve">the performance </w:t>
      </w:r>
      <w:r>
        <w:rPr>
          <w:rFonts w:ascii="Arial" w:hAnsi="Arial" w:cs="Arial"/>
        </w:rPr>
        <w:t>continue</w:t>
      </w:r>
      <w:r w:rsidR="00BC277F">
        <w:rPr>
          <w:rFonts w:ascii="Arial" w:hAnsi="Arial" w:cs="Arial"/>
        </w:rPr>
        <w:t>s</w:t>
      </w:r>
      <w:r>
        <w:rPr>
          <w:rFonts w:ascii="Arial" w:hAnsi="Arial" w:cs="Arial"/>
        </w:rPr>
        <w:t xml:space="preserve"> to be </w:t>
      </w:r>
      <w:r w:rsidR="00387A4F">
        <w:rPr>
          <w:rFonts w:ascii="Arial" w:hAnsi="Arial" w:cs="Arial"/>
        </w:rPr>
        <w:t>much</w:t>
      </w:r>
      <w:r w:rsidR="00635081" w:rsidRPr="00635081">
        <w:rPr>
          <w:rFonts w:ascii="Arial" w:hAnsi="Arial" w:cs="Arial"/>
        </w:rPr>
        <w:t xml:space="preserve"> below the stipulated benchmark. </w:t>
      </w:r>
    </w:p>
    <w:p w:rsidR="00635081" w:rsidRDefault="00635081" w:rsidP="00635081">
      <w:pPr>
        <w:pStyle w:val="DefaultText"/>
        <w:spacing w:before="120"/>
        <w:jc w:val="both"/>
        <w:rPr>
          <w:rFonts w:ascii="Arial" w:hAnsi="Arial" w:cs="Arial"/>
        </w:rPr>
      </w:pPr>
    </w:p>
    <w:p w:rsidR="00635081" w:rsidRPr="00635081" w:rsidRDefault="009907CC" w:rsidP="009907CC">
      <w:pPr>
        <w:pStyle w:val="DefaultText"/>
        <w:spacing w:before="120"/>
        <w:jc w:val="both"/>
        <w:rPr>
          <w:rFonts w:ascii="Arial" w:hAnsi="Arial" w:cs="Arial"/>
        </w:rPr>
      </w:pPr>
      <w:r>
        <w:rPr>
          <w:rFonts w:ascii="Arial" w:hAnsi="Arial" w:cs="Arial"/>
        </w:rPr>
        <w:t xml:space="preserve">To enable SLBC to convene the meeting as per the calendar, she requested Member Banks to advise their concerned departments for submission of data as per the </w:t>
      </w:r>
      <w:r w:rsidR="005101F8">
        <w:rPr>
          <w:rFonts w:ascii="Arial" w:hAnsi="Arial" w:cs="Arial"/>
        </w:rPr>
        <w:t>stipulated time period</w:t>
      </w:r>
      <w:r>
        <w:rPr>
          <w:rFonts w:ascii="Arial" w:hAnsi="Arial" w:cs="Arial"/>
        </w:rPr>
        <w:t>.</w:t>
      </w:r>
      <w:r w:rsidRPr="00635081">
        <w:rPr>
          <w:rFonts w:ascii="Arial" w:hAnsi="Arial" w:cs="Arial"/>
        </w:rPr>
        <w:t xml:space="preserve"> </w:t>
      </w:r>
    </w:p>
    <w:p w:rsidR="009907CC" w:rsidRDefault="009907CC" w:rsidP="00635081">
      <w:pPr>
        <w:pStyle w:val="DefaultText"/>
        <w:spacing w:before="120"/>
        <w:jc w:val="both"/>
        <w:rPr>
          <w:rFonts w:ascii="Arial" w:hAnsi="Arial" w:cs="Arial"/>
        </w:rPr>
      </w:pPr>
    </w:p>
    <w:p w:rsidR="00635081" w:rsidRPr="00635081" w:rsidRDefault="009907CC" w:rsidP="00635081">
      <w:pPr>
        <w:pStyle w:val="DefaultText"/>
        <w:spacing w:before="120"/>
        <w:jc w:val="both"/>
        <w:rPr>
          <w:rFonts w:ascii="Arial" w:hAnsi="Arial" w:cs="Arial"/>
        </w:rPr>
      </w:pPr>
      <w:r>
        <w:rPr>
          <w:rFonts w:ascii="Arial" w:hAnsi="Arial" w:cs="Arial"/>
        </w:rPr>
        <w:t xml:space="preserve">She </w:t>
      </w:r>
      <w:r w:rsidR="005E0C2E">
        <w:rPr>
          <w:rFonts w:ascii="Arial" w:hAnsi="Arial" w:cs="Arial"/>
        </w:rPr>
        <w:t xml:space="preserve">concluded her address </w:t>
      </w:r>
      <w:r>
        <w:rPr>
          <w:rFonts w:ascii="Arial" w:hAnsi="Arial" w:cs="Arial"/>
        </w:rPr>
        <w:t>e</w:t>
      </w:r>
      <w:r w:rsidR="00635081" w:rsidRPr="00635081">
        <w:rPr>
          <w:rFonts w:ascii="Arial" w:hAnsi="Arial" w:cs="Arial"/>
        </w:rPr>
        <w:t>xpress</w:t>
      </w:r>
      <w:r>
        <w:rPr>
          <w:rFonts w:ascii="Arial" w:hAnsi="Arial" w:cs="Arial"/>
        </w:rPr>
        <w:t>ing</w:t>
      </w:r>
      <w:r w:rsidR="00635081" w:rsidRPr="00635081">
        <w:rPr>
          <w:rFonts w:ascii="Arial" w:hAnsi="Arial" w:cs="Arial"/>
        </w:rPr>
        <w:t xml:space="preserve"> thanks to Govt. of Gujarat, Regional Director, Reserve Bank of India, and Chief General Manager, NABARD for their continued support and guidance.</w:t>
      </w:r>
    </w:p>
    <w:p w:rsidR="00635081" w:rsidRPr="00635081" w:rsidRDefault="00635081" w:rsidP="00635081">
      <w:pPr>
        <w:pStyle w:val="DefaultText"/>
        <w:spacing w:before="120"/>
        <w:jc w:val="both"/>
        <w:rPr>
          <w:rFonts w:ascii="Arial" w:hAnsi="Arial" w:cs="Arial"/>
        </w:rPr>
      </w:pPr>
    </w:p>
    <w:p w:rsidR="0078674C" w:rsidRDefault="00406640" w:rsidP="0078674C">
      <w:pPr>
        <w:jc w:val="both"/>
        <w:rPr>
          <w:rFonts w:ascii="Arial" w:hAnsi="Arial" w:cs="Arial"/>
          <w:sz w:val="24"/>
          <w:szCs w:val="24"/>
        </w:rPr>
      </w:pPr>
      <w:r>
        <w:rPr>
          <w:rFonts w:ascii="Arial" w:hAnsi="Arial" w:cs="Arial"/>
          <w:b/>
          <w:bCs/>
          <w:sz w:val="24"/>
          <w:szCs w:val="24"/>
        </w:rPr>
        <w:t>Shri G.T. Vyas</w:t>
      </w:r>
      <w:r w:rsidR="00F84804" w:rsidRPr="00F84804">
        <w:rPr>
          <w:rFonts w:ascii="Arial" w:hAnsi="Arial" w:cs="Arial"/>
          <w:sz w:val="24"/>
          <w:szCs w:val="24"/>
        </w:rPr>
        <w:t>, Asst. General Manager (SLBC), Dena Bank</w:t>
      </w:r>
      <w:r w:rsidR="0078674C">
        <w:rPr>
          <w:rFonts w:ascii="Arial" w:hAnsi="Arial" w:cs="Arial"/>
          <w:sz w:val="24"/>
          <w:szCs w:val="24"/>
        </w:rPr>
        <w:t xml:space="preserve"> requested Shri Sudars</w:t>
      </w:r>
      <w:r w:rsidR="00F84804">
        <w:rPr>
          <w:rFonts w:ascii="Arial" w:hAnsi="Arial" w:cs="Arial"/>
          <w:sz w:val="24"/>
          <w:szCs w:val="24"/>
        </w:rPr>
        <w:t>h</w:t>
      </w:r>
      <w:r w:rsidR="0078674C">
        <w:rPr>
          <w:rFonts w:ascii="Arial" w:hAnsi="Arial" w:cs="Arial"/>
          <w:sz w:val="24"/>
          <w:szCs w:val="24"/>
        </w:rPr>
        <w:t>an Sen, Regional Director, RBI Ahmedabad to address the House.</w:t>
      </w:r>
    </w:p>
    <w:p w:rsidR="00586C70" w:rsidRDefault="0078674C" w:rsidP="0078674C">
      <w:pPr>
        <w:jc w:val="both"/>
        <w:rPr>
          <w:rFonts w:ascii="Arial" w:hAnsi="Arial" w:cs="Arial"/>
          <w:sz w:val="24"/>
          <w:szCs w:val="24"/>
        </w:rPr>
      </w:pPr>
      <w:r w:rsidRPr="008A46F3">
        <w:rPr>
          <w:rFonts w:ascii="Arial" w:hAnsi="Arial" w:cs="Arial"/>
          <w:b/>
          <w:bCs/>
          <w:sz w:val="24"/>
          <w:szCs w:val="24"/>
        </w:rPr>
        <w:t>Shri Sudars</w:t>
      </w:r>
      <w:r w:rsidR="008A46F3">
        <w:rPr>
          <w:rFonts w:ascii="Arial" w:hAnsi="Arial" w:cs="Arial"/>
          <w:b/>
          <w:bCs/>
          <w:sz w:val="24"/>
          <w:szCs w:val="24"/>
        </w:rPr>
        <w:t>han</w:t>
      </w:r>
      <w:r w:rsidRPr="008A46F3">
        <w:rPr>
          <w:rFonts w:ascii="Arial" w:hAnsi="Arial" w:cs="Arial"/>
          <w:b/>
          <w:bCs/>
          <w:sz w:val="24"/>
          <w:szCs w:val="24"/>
        </w:rPr>
        <w:t xml:space="preserve"> Sen</w:t>
      </w:r>
      <w:r>
        <w:rPr>
          <w:rFonts w:ascii="Arial" w:hAnsi="Arial" w:cs="Arial"/>
          <w:sz w:val="24"/>
          <w:szCs w:val="24"/>
        </w:rPr>
        <w:t xml:space="preserve"> </w:t>
      </w:r>
      <w:r w:rsidR="00F84804">
        <w:rPr>
          <w:rFonts w:ascii="Arial" w:hAnsi="Arial" w:cs="Arial"/>
          <w:sz w:val="24"/>
          <w:szCs w:val="24"/>
        </w:rPr>
        <w:t xml:space="preserve">put on record his appreciation for </w:t>
      </w:r>
      <w:r>
        <w:rPr>
          <w:rFonts w:ascii="Arial" w:hAnsi="Arial" w:cs="Arial"/>
          <w:sz w:val="24"/>
          <w:szCs w:val="24"/>
        </w:rPr>
        <w:t xml:space="preserve">Chairperson </w:t>
      </w:r>
      <w:r w:rsidR="00F84804">
        <w:rPr>
          <w:rFonts w:ascii="Arial" w:hAnsi="Arial" w:cs="Arial"/>
          <w:sz w:val="24"/>
          <w:szCs w:val="24"/>
        </w:rPr>
        <w:t>for one of the most comprehensive presentation on various issues</w:t>
      </w:r>
      <w:r>
        <w:rPr>
          <w:rFonts w:ascii="Arial" w:hAnsi="Arial" w:cs="Arial"/>
          <w:sz w:val="24"/>
          <w:szCs w:val="24"/>
        </w:rPr>
        <w:t xml:space="preserve"> in her key </w:t>
      </w:r>
      <w:r w:rsidR="008A46F3">
        <w:rPr>
          <w:rFonts w:ascii="Arial" w:hAnsi="Arial" w:cs="Arial"/>
          <w:sz w:val="24"/>
          <w:szCs w:val="24"/>
        </w:rPr>
        <w:t xml:space="preserve">note </w:t>
      </w:r>
      <w:r>
        <w:rPr>
          <w:rFonts w:ascii="Arial" w:hAnsi="Arial" w:cs="Arial"/>
          <w:sz w:val="24"/>
          <w:szCs w:val="24"/>
        </w:rPr>
        <w:t>address. H</w:t>
      </w:r>
      <w:r w:rsidR="00F84804">
        <w:rPr>
          <w:rFonts w:ascii="Arial" w:hAnsi="Arial" w:cs="Arial"/>
          <w:sz w:val="24"/>
          <w:szCs w:val="24"/>
        </w:rPr>
        <w:t xml:space="preserve">owever, he added that some of the points do require </w:t>
      </w:r>
      <w:r w:rsidR="00BC277F">
        <w:rPr>
          <w:rFonts w:ascii="Arial" w:hAnsi="Arial" w:cs="Arial"/>
          <w:sz w:val="24"/>
          <w:szCs w:val="24"/>
        </w:rPr>
        <w:t>to be reiterated</w:t>
      </w:r>
      <w:r w:rsidR="00F84804">
        <w:rPr>
          <w:rFonts w:ascii="Arial" w:hAnsi="Arial" w:cs="Arial"/>
          <w:sz w:val="24"/>
          <w:szCs w:val="24"/>
        </w:rPr>
        <w:t xml:space="preserve">.  He advised the controllers to ponder over whether we </w:t>
      </w:r>
      <w:r w:rsidR="00AE3881">
        <w:rPr>
          <w:rFonts w:ascii="Arial" w:hAnsi="Arial" w:cs="Arial"/>
          <w:sz w:val="24"/>
          <w:szCs w:val="24"/>
        </w:rPr>
        <w:t xml:space="preserve">are </w:t>
      </w:r>
      <w:r w:rsidR="00F84804">
        <w:rPr>
          <w:rFonts w:ascii="Arial" w:hAnsi="Arial" w:cs="Arial"/>
          <w:sz w:val="24"/>
          <w:szCs w:val="24"/>
        </w:rPr>
        <w:t xml:space="preserve">here to review the number or </w:t>
      </w:r>
      <w:r w:rsidR="00AE3881">
        <w:rPr>
          <w:rFonts w:ascii="Arial" w:hAnsi="Arial" w:cs="Arial"/>
          <w:sz w:val="24"/>
          <w:szCs w:val="24"/>
        </w:rPr>
        <w:t xml:space="preserve">we </w:t>
      </w:r>
      <w:r w:rsidR="00F84804">
        <w:rPr>
          <w:rFonts w:ascii="Arial" w:hAnsi="Arial" w:cs="Arial"/>
          <w:sz w:val="24"/>
          <w:szCs w:val="24"/>
        </w:rPr>
        <w:t>are here to move forward.  He advised SLBC to focus on</w:t>
      </w:r>
      <w:r w:rsidR="00AE3881">
        <w:rPr>
          <w:rFonts w:ascii="Arial" w:hAnsi="Arial" w:cs="Arial"/>
          <w:sz w:val="24"/>
          <w:szCs w:val="24"/>
        </w:rPr>
        <w:t xml:space="preserve"> </w:t>
      </w:r>
      <w:r w:rsidR="00F84804">
        <w:rPr>
          <w:rFonts w:ascii="Arial" w:hAnsi="Arial" w:cs="Arial"/>
          <w:sz w:val="24"/>
          <w:szCs w:val="24"/>
        </w:rPr>
        <w:t>outcomes perhaps more than just the information.  He stated that Banks are below the target under Agriculture Advances for some reasons as always, the SLBC need</w:t>
      </w:r>
      <w:r w:rsidR="00AE3881">
        <w:rPr>
          <w:rFonts w:ascii="Arial" w:hAnsi="Arial" w:cs="Arial"/>
          <w:sz w:val="24"/>
          <w:szCs w:val="24"/>
        </w:rPr>
        <w:t>s</w:t>
      </w:r>
      <w:r w:rsidR="00F84804">
        <w:rPr>
          <w:rFonts w:ascii="Arial" w:hAnsi="Arial" w:cs="Arial"/>
          <w:sz w:val="24"/>
          <w:szCs w:val="24"/>
        </w:rPr>
        <w:t xml:space="preserve"> to focus why percentage </w:t>
      </w:r>
      <w:r w:rsidR="00AE3881">
        <w:rPr>
          <w:rFonts w:ascii="Arial" w:hAnsi="Arial" w:cs="Arial"/>
          <w:sz w:val="24"/>
          <w:szCs w:val="24"/>
        </w:rPr>
        <w:t>is</w:t>
      </w:r>
      <w:r w:rsidR="00F84804">
        <w:rPr>
          <w:rFonts w:ascii="Arial" w:hAnsi="Arial" w:cs="Arial"/>
          <w:sz w:val="24"/>
          <w:szCs w:val="24"/>
        </w:rPr>
        <w:t xml:space="preserve"> below 18%.  He impressed upon Banks to see why the percentage of Weaker Section Advances </w:t>
      </w:r>
      <w:r w:rsidR="00586C70">
        <w:rPr>
          <w:rFonts w:ascii="Arial" w:hAnsi="Arial" w:cs="Arial"/>
          <w:sz w:val="24"/>
          <w:szCs w:val="24"/>
        </w:rPr>
        <w:t xml:space="preserve">is continuously under stipulated benchmark.  He noted that issues of RSETIs </w:t>
      </w:r>
      <w:r w:rsidR="00AE3881">
        <w:rPr>
          <w:rFonts w:ascii="Arial" w:hAnsi="Arial" w:cs="Arial"/>
          <w:sz w:val="24"/>
          <w:szCs w:val="24"/>
        </w:rPr>
        <w:t xml:space="preserve">is being repeated </w:t>
      </w:r>
      <w:r w:rsidR="00586C70">
        <w:rPr>
          <w:rFonts w:ascii="Arial" w:hAnsi="Arial" w:cs="Arial"/>
          <w:sz w:val="24"/>
          <w:szCs w:val="24"/>
        </w:rPr>
        <w:t xml:space="preserve">meeting after meeting and requested State Government to closely work with Banks to get this agenda out of the way.  He pointed out that number of training programmes in some of the </w:t>
      </w:r>
      <w:r w:rsidR="00586C70">
        <w:rPr>
          <w:rFonts w:ascii="Arial" w:hAnsi="Arial" w:cs="Arial"/>
          <w:sz w:val="24"/>
          <w:szCs w:val="24"/>
        </w:rPr>
        <w:lastRenderedPageBreak/>
        <w:t>districts is abysmally low and advised that quality of the training programme be looked into</w:t>
      </w:r>
      <w:r w:rsidR="00C52BAD">
        <w:rPr>
          <w:rFonts w:ascii="Arial" w:hAnsi="Arial" w:cs="Arial"/>
          <w:sz w:val="24"/>
          <w:szCs w:val="24"/>
        </w:rPr>
        <w:t xml:space="preserve"> and suggested that more relevant programme will increase the settlement ratio</w:t>
      </w:r>
      <w:r w:rsidR="00586C70">
        <w:rPr>
          <w:rFonts w:ascii="Arial" w:hAnsi="Arial" w:cs="Arial"/>
          <w:sz w:val="24"/>
          <w:szCs w:val="24"/>
        </w:rPr>
        <w:t>.  He inquired whether the training programmes designed cater to the needs of the local industries.</w:t>
      </w:r>
    </w:p>
    <w:p w:rsidR="00586C70" w:rsidRDefault="00586C70" w:rsidP="00586C70">
      <w:pPr>
        <w:jc w:val="both"/>
        <w:rPr>
          <w:rFonts w:ascii="Arial" w:hAnsi="Arial" w:cs="Arial"/>
          <w:sz w:val="24"/>
          <w:szCs w:val="24"/>
        </w:rPr>
      </w:pPr>
      <w:r>
        <w:rPr>
          <w:rFonts w:ascii="Arial" w:hAnsi="Arial" w:cs="Arial"/>
          <w:sz w:val="24"/>
          <w:szCs w:val="24"/>
        </w:rPr>
        <w:t xml:space="preserve">Regarding Financial Literacy materials, he stated that through medium of SLBC, all the Member Banks were to get the said materials for using the same in Financial Literacy Awareness Camps and advised Member Banks to review that the materials supplied is used for the said purpose.  </w:t>
      </w:r>
      <w:r w:rsidR="009643DD">
        <w:rPr>
          <w:rFonts w:ascii="Arial" w:hAnsi="Arial" w:cs="Arial"/>
          <w:sz w:val="24"/>
          <w:szCs w:val="24"/>
        </w:rPr>
        <w:t xml:space="preserve">He further said that the Chairperson has already pointed out that number of rural branches do not hold Financial Literacy Camps as per RBI guidelines and added that if there are any difficulties in holding the camps, please inform.  He advised the Controllers to </w:t>
      </w:r>
      <w:r w:rsidR="00DF56C8">
        <w:rPr>
          <w:rFonts w:ascii="Arial" w:hAnsi="Arial" w:cs="Arial"/>
          <w:sz w:val="24"/>
          <w:szCs w:val="24"/>
        </w:rPr>
        <w:t xml:space="preserve">closely </w:t>
      </w:r>
      <w:r w:rsidR="009643DD">
        <w:rPr>
          <w:rFonts w:ascii="Arial" w:hAnsi="Arial" w:cs="Arial"/>
          <w:sz w:val="24"/>
          <w:szCs w:val="24"/>
        </w:rPr>
        <w:t xml:space="preserve">monitor this aspect and </w:t>
      </w:r>
      <w:r w:rsidR="005101F8">
        <w:rPr>
          <w:rFonts w:ascii="Arial" w:hAnsi="Arial" w:cs="Arial"/>
          <w:sz w:val="24"/>
          <w:szCs w:val="24"/>
        </w:rPr>
        <w:t>impress</w:t>
      </w:r>
      <w:r w:rsidR="00DF56C8">
        <w:rPr>
          <w:rFonts w:ascii="Arial" w:hAnsi="Arial" w:cs="Arial"/>
          <w:sz w:val="24"/>
          <w:szCs w:val="24"/>
        </w:rPr>
        <w:t xml:space="preserve"> upon Branch Managers to adhere </w:t>
      </w:r>
      <w:r w:rsidR="009643DD">
        <w:rPr>
          <w:rFonts w:ascii="Arial" w:hAnsi="Arial" w:cs="Arial"/>
          <w:sz w:val="24"/>
          <w:szCs w:val="24"/>
        </w:rPr>
        <w:t>to the RBI guidelines.</w:t>
      </w:r>
    </w:p>
    <w:p w:rsidR="009643DD" w:rsidRPr="009643DD" w:rsidRDefault="009643DD" w:rsidP="009643DD">
      <w:pPr>
        <w:ind w:left="5760" w:firstLine="720"/>
        <w:jc w:val="both"/>
        <w:rPr>
          <w:rFonts w:ascii="Arial" w:hAnsi="Arial" w:cs="Arial"/>
          <w:b/>
          <w:bCs/>
          <w:sz w:val="24"/>
          <w:szCs w:val="24"/>
        </w:rPr>
      </w:pPr>
      <w:r>
        <w:rPr>
          <w:rFonts w:ascii="Arial" w:hAnsi="Arial" w:cs="Arial"/>
          <w:b/>
          <w:bCs/>
          <w:sz w:val="24"/>
          <w:szCs w:val="24"/>
        </w:rPr>
        <w:t>(Action : Member Banks)</w:t>
      </w:r>
    </w:p>
    <w:p w:rsidR="00426266" w:rsidRDefault="009643DD" w:rsidP="00426266">
      <w:pPr>
        <w:jc w:val="both"/>
        <w:rPr>
          <w:rFonts w:ascii="Arial" w:hAnsi="Arial" w:cs="Arial"/>
          <w:sz w:val="24"/>
          <w:szCs w:val="24"/>
        </w:rPr>
      </w:pPr>
      <w:r>
        <w:rPr>
          <w:rFonts w:ascii="Arial" w:hAnsi="Arial" w:cs="Arial"/>
          <w:sz w:val="24"/>
          <w:szCs w:val="24"/>
        </w:rPr>
        <w:t xml:space="preserve">On the performance of implementation of Roadmap, he noted that overall progress is good, but some Banks are lagging behind in achievement of target and advised them </w:t>
      </w:r>
      <w:r w:rsidR="00426266">
        <w:rPr>
          <w:rFonts w:ascii="Arial" w:hAnsi="Arial" w:cs="Arial"/>
          <w:sz w:val="24"/>
          <w:szCs w:val="24"/>
        </w:rPr>
        <w:t>since we are running out of time, please ensure that Banks do make up this gap within the stipulated time.</w:t>
      </w:r>
    </w:p>
    <w:p w:rsidR="00CA062C" w:rsidRPr="009643DD" w:rsidRDefault="00CA062C" w:rsidP="00CA062C">
      <w:pPr>
        <w:ind w:left="5760" w:firstLine="720"/>
        <w:jc w:val="both"/>
        <w:rPr>
          <w:rFonts w:ascii="Arial" w:hAnsi="Arial" w:cs="Arial"/>
          <w:b/>
          <w:bCs/>
          <w:sz w:val="24"/>
          <w:szCs w:val="24"/>
        </w:rPr>
      </w:pPr>
      <w:r>
        <w:rPr>
          <w:rFonts w:ascii="Arial" w:hAnsi="Arial" w:cs="Arial"/>
          <w:b/>
          <w:bCs/>
          <w:sz w:val="24"/>
          <w:szCs w:val="24"/>
        </w:rPr>
        <w:t>(Action : Member Banks)</w:t>
      </w:r>
    </w:p>
    <w:p w:rsidR="00426266" w:rsidRDefault="00426266" w:rsidP="0078674C">
      <w:pPr>
        <w:jc w:val="both"/>
        <w:rPr>
          <w:rFonts w:ascii="Arial" w:hAnsi="Arial" w:cs="Arial"/>
          <w:sz w:val="24"/>
          <w:szCs w:val="24"/>
        </w:rPr>
      </w:pPr>
      <w:r>
        <w:rPr>
          <w:rFonts w:ascii="Arial" w:hAnsi="Arial" w:cs="Arial"/>
          <w:sz w:val="24"/>
          <w:szCs w:val="24"/>
        </w:rPr>
        <w:t>Regarding the implementation of the scheme designed for Diamond Sector in Surat District, he noted that there is no progress and</w:t>
      </w:r>
      <w:r w:rsidR="00BE7660">
        <w:rPr>
          <w:rFonts w:ascii="Arial" w:hAnsi="Arial" w:cs="Arial"/>
          <w:sz w:val="24"/>
          <w:szCs w:val="24"/>
        </w:rPr>
        <w:t xml:space="preserve"> requested Bank of Baroda to take up pro-active role and to explore how the scheme can actually be operationalised on the ground.</w:t>
      </w:r>
    </w:p>
    <w:p w:rsidR="00BE7660" w:rsidRPr="00BE7660" w:rsidRDefault="00BE7660" w:rsidP="0078674C">
      <w:pPr>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(Action : Bank of Baroda)</w:t>
      </w:r>
    </w:p>
    <w:p w:rsidR="00BE7660" w:rsidRDefault="00BE7660" w:rsidP="0078674C">
      <w:pPr>
        <w:jc w:val="both"/>
        <w:rPr>
          <w:rFonts w:ascii="Arial" w:hAnsi="Arial" w:cs="Arial"/>
          <w:sz w:val="24"/>
          <w:szCs w:val="24"/>
        </w:rPr>
      </w:pPr>
      <w:r>
        <w:rPr>
          <w:rFonts w:ascii="Arial" w:hAnsi="Arial" w:cs="Arial"/>
          <w:sz w:val="24"/>
          <w:szCs w:val="24"/>
        </w:rPr>
        <w:t>He advised Lead District Managers of Bharuch and Surendranagar to bring the coverage to 100% under opening of per household accounts.</w:t>
      </w:r>
    </w:p>
    <w:p w:rsidR="00BE7660" w:rsidRDefault="00BE7660" w:rsidP="0078674C">
      <w:pPr>
        <w:jc w:val="both"/>
        <w:rPr>
          <w:rFonts w:ascii="Arial" w:hAnsi="Arial" w:cs="Arial"/>
          <w:sz w:val="24"/>
          <w:szCs w:val="24"/>
        </w:rPr>
      </w:pPr>
    </w:p>
    <w:p w:rsidR="00BE7660" w:rsidRDefault="00BE7660" w:rsidP="0078674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(Action : LDM, Bharuch and Surendranagar)</w:t>
      </w:r>
      <w:r>
        <w:rPr>
          <w:rFonts w:ascii="Arial" w:hAnsi="Arial" w:cs="Arial"/>
          <w:sz w:val="24"/>
          <w:szCs w:val="24"/>
        </w:rPr>
        <w:t xml:space="preserve"> </w:t>
      </w:r>
    </w:p>
    <w:p w:rsidR="00BE7660" w:rsidRDefault="003640C7" w:rsidP="0078674C">
      <w:pPr>
        <w:jc w:val="both"/>
        <w:rPr>
          <w:rFonts w:ascii="Arial" w:hAnsi="Arial" w:cs="Arial"/>
          <w:sz w:val="24"/>
          <w:szCs w:val="24"/>
        </w:rPr>
      </w:pPr>
      <w:r>
        <w:rPr>
          <w:rFonts w:ascii="Arial" w:hAnsi="Arial" w:cs="Arial"/>
          <w:sz w:val="24"/>
          <w:szCs w:val="24"/>
        </w:rPr>
        <w:t xml:space="preserve">He advised SLBC to intimate the </w:t>
      </w:r>
      <w:r w:rsidR="00876109">
        <w:rPr>
          <w:rFonts w:ascii="Arial" w:hAnsi="Arial" w:cs="Arial"/>
          <w:sz w:val="24"/>
          <w:szCs w:val="24"/>
        </w:rPr>
        <w:t>calendar</w:t>
      </w:r>
      <w:r w:rsidR="00396C7E">
        <w:rPr>
          <w:rFonts w:ascii="Arial" w:hAnsi="Arial" w:cs="Arial"/>
          <w:sz w:val="24"/>
          <w:szCs w:val="24"/>
        </w:rPr>
        <w:t xml:space="preserve"> of SLBC meetings to the controllers, including the Chief Secretary, Govt. of Gujarat so that they can block these dates and SLBC meetings can be convened as scheduled.</w:t>
      </w:r>
    </w:p>
    <w:p w:rsidR="00396C7E" w:rsidRPr="00396C7E" w:rsidRDefault="00396C7E" w:rsidP="0078674C">
      <w:pPr>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(Action : SLBC)</w:t>
      </w:r>
    </w:p>
    <w:p w:rsidR="00396C7E" w:rsidRDefault="00396C7E" w:rsidP="0078674C">
      <w:pPr>
        <w:jc w:val="both"/>
        <w:rPr>
          <w:rFonts w:ascii="Arial" w:hAnsi="Arial" w:cs="Arial"/>
          <w:sz w:val="24"/>
          <w:szCs w:val="24"/>
        </w:rPr>
      </w:pPr>
      <w:r>
        <w:rPr>
          <w:rFonts w:ascii="Arial" w:hAnsi="Arial" w:cs="Arial"/>
          <w:sz w:val="24"/>
          <w:szCs w:val="24"/>
        </w:rPr>
        <w:t xml:space="preserve">He pointed out that credit is not getting its due share and therefore it is extremely important for Banks and the Govt. to identify income generating activities at block as </w:t>
      </w:r>
      <w:r>
        <w:rPr>
          <w:rFonts w:ascii="Arial" w:hAnsi="Arial" w:cs="Arial"/>
          <w:sz w:val="24"/>
          <w:szCs w:val="24"/>
        </w:rPr>
        <w:lastRenderedPageBreak/>
        <w:t xml:space="preserve">well as district level.  He said that while many banks have been successful in lending in areas whereas other Banks say there is no opportunity for lending.  He advised to visit and study the areas and then identify which products can be made to </w:t>
      </w:r>
      <w:r w:rsidR="006364A5">
        <w:rPr>
          <w:rFonts w:ascii="Arial" w:hAnsi="Arial" w:cs="Arial"/>
          <w:sz w:val="24"/>
          <w:szCs w:val="24"/>
        </w:rPr>
        <w:t>enhance credit to those areas.  He expressed concern for reporting zero finance under NABARD’</w:t>
      </w:r>
      <w:r w:rsidR="00834546">
        <w:rPr>
          <w:rFonts w:ascii="Arial" w:hAnsi="Arial" w:cs="Arial"/>
          <w:sz w:val="24"/>
          <w:szCs w:val="24"/>
        </w:rPr>
        <w:t>s Wadi Project.  He suggested to finalize Potential Linked Plan by June every year.</w:t>
      </w:r>
    </w:p>
    <w:p w:rsidR="006364A5" w:rsidRDefault="006364A5" w:rsidP="0078674C">
      <w:pPr>
        <w:jc w:val="both"/>
        <w:rPr>
          <w:rFonts w:ascii="Arial" w:hAnsi="Arial" w:cs="Arial"/>
          <w:sz w:val="24"/>
          <w:szCs w:val="24"/>
        </w:rPr>
      </w:pPr>
      <w:r>
        <w:rPr>
          <w:rFonts w:ascii="Arial" w:hAnsi="Arial" w:cs="Arial"/>
          <w:b/>
          <w:bCs/>
          <w:sz w:val="24"/>
          <w:szCs w:val="24"/>
        </w:rPr>
        <w:t xml:space="preserve">Shri </w:t>
      </w:r>
      <w:r w:rsidRPr="006364A5">
        <w:rPr>
          <w:rFonts w:ascii="Arial" w:hAnsi="Arial" w:cs="Arial"/>
          <w:b/>
          <w:bCs/>
          <w:sz w:val="24"/>
          <w:szCs w:val="24"/>
        </w:rPr>
        <w:t>Rajkumar</w:t>
      </w:r>
      <w:r>
        <w:rPr>
          <w:rFonts w:ascii="Arial" w:hAnsi="Arial" w:cs="Arial"/>
          <w:sz w:val="24"/>
          <w:szCs w:val="24"/>
        </w:rPr>
        <w:t xml:space="preserve">, IAS, Principal Secretary, Agriculture &amp; Co-operation Department, Govt. of Gujarat stated that the Chairperson and the Regional Director, RBI have highlighted the issues that </w:t>
      </w:r>
      <w:r w:rsidR="00FF2B7C">
        <w:rPr>
          <w:rFonts w:ascii="Arial" w:hAnsi="Arial" w:cs="Arial"/>
          <w:sz w:val="24"/>
          <w:szCs w:val="24"/>
        </w:rPr>
        <w:t xml:space="preserve">we need to put </w:t>
      </w:r>
      <w:r>
        <w:rPr>
          <w:rFonts w:ascii="Arial" w:hAnsi="Arial" w:cs="Arial"/>
          <w:sz w:val="24"/>
          <w:szCs w:val="24"/>
        </w:rPr>
        <w:t xml:space="preserve">together. </w:t>
      </w:r>
      <w:r w:rsidR="00FF2B7C">
        <w:rPr>
          <w:rFonts w:ascii="Arial" w:hAnsi="Arial" w:cs="Arial"/>
          <w:sz w:val="24"/>
          <w:szCs w:val="24"/>
        </w:rPr>
        <w:t>He said that unless we know what is happening at micro level, we will not be able to pinpoint where the things are happening and we exactly do not know who is not performing and therefore are unable to pull the non-performers.  He informed that their Department with the help of National Informatics Centre (NIC) has developed a software which contains the details of land records and loans extended under Agriculture Sector in the State.</w:t>
      </w:r>
    </w:p>
    <w:p w:rsidR="00864E7E" w:rsidRDefault="00864E7E" w:rsidP="00864E7E">
      <w:pPr>
        <w:jc w:val="both"/>
        <w:rPr>
          <w:rFonts w:ascii="Arial" w:hAnsi="Arial" w:cs="Arial"/>
          <w:sz w:val="24"/>
          <w:szCs w:val="24"/>
        </w:rPr>
      </w:pPr>
      <w:r w:rsidRPr="00DB2EBB">
        <w:rPr>
          <w:rFonts w:ascii="Arial" w:hAnsi="Arial" w:cs="Arial"/>
          <w:sz w:val="24"/>
          <w:szCs w:val="24"/>
        </w:rPr>
        <w:t>He requested SLBC to arrange Master training programme for trainers to train their Branch Managers as decided in the last Sub Committee meeting of SLBC at the earliest.</w:t>
      </w:r>
    </w:p>
    <w:p w:rsidR="005101F8" w:rsidRPr="00DB2EBB" w:rsidRDefault="005101F8" w:rsidP="00864E7E">
      <w:pPr>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(Action : SLBC)</w:t>
      </w:r>
    </w:p>
    <w:p w:rsidR="00864E7E" w:rsidRDefault="00864E7E" w:rsidP="00864E7E">
      <w:pPr>
        <w:jc w:val="both"/>
        <w:rPr>
          <w:rFonts w:ascii="Arial" w:hAnsi="Arial" w:cs="Arial"/>
          <w:sz w:val="24"/>
          <w:szCs w:val="24"/>
        </w:rPr>
      </w:pPr>
      <w:r w:rsidRPr="00864E7E">
        <w:rPr>
          <w:rFonts w:ascii="Arial" w:hAnsi="Arial" w:cs="Arial"/>
          <w:b/>
          <w:bCs/>
          <w:sz w:val="24"/>
          <w:szCs w:val="24"/>
        </w:rPr>
        <w:t>S</w:t>
      </w:r>
      <w:r w:rsidRPr="0015043C">
        <w:rPr>
          <w:rFonts w:ascii="Arial" w:hAnsi="Arial" w:cs="Arial"/>
          <w:b/>
          <w:bCs/>
          <w:sz w:val="24"/>
          <w:szCs w:val="24"/>
        </w:rPr>
        <w:t>hri Vyas</w:t>
      </w:r>
      <w:r>
        <w:rPr>
          <w:rFonts w:ascii="Arial" w:hAnsi="Arial" w:cs="Arial"/>
          <w:sz w:val="24"/>
          <w:szCs w:val="24"/>
        </w:rPr>
        <w:t xml:space="preserve"> requested Shri Rajkumar to decide any suitable date between 15th April 2014 to 25th April 2014 for arranging the said training programme.  </w:t>
      </w:r>
    </w:p>
    <w:p w:rsidR="004E2F46" w:rsidRDefault="00864E7E" w:rsidP="0078674C">
      <w:pPr>
        <w:jc w:val="both"/>
        <w:rPr>
          <w:rFonts w:ascii="Arial" w:hAnsi="Arial" w:cs="Arial"/>
          <w:sz w:val="24"/>
          <w:szCs w:val="24"/>
        </w:rPr>
      </w:pPr>
      <w:r>
        <w:rPr>
          <w:rFonts w:ascii="Arial" w:hAnsi="Arial" w:cs="Arial"/>
          <w:b/>
          <w:bCs/>
          <w:sz w:val="24"/>
          <w:szCs w:val="24"/>
        </w:rPr>
        <w:t xml:space="preserve">Shri Rajkumar </w:t>
      </w:r>
      <w:r w:rsidR="00FF2B7C">
        <w:rPr>
          <w:rFonts w:ascii="Arial" w:hAnsi="Arial" w:cs="Arial"/>
          <w:sz w:val="24"/>
          <w:szCs w:val="24"/>
        </w:rPr>
        <w:t xml:space="preserve"> stated that there was good rainfall in the last monsoon</w:t>
      </w:r>
      <w:r w:rsidR="004E2F46">
        <w:rPr>
          <w:rFonts w:ascii="Arial" w:hAnsi="Arial" w:cs="Arial"/>
          <w:sz w:val="24"/>
          <w:szCs w:val="24"/>
        </w:rPr>
        <w:t xml:space="preserve"> and the </w:t>
      </w:r>
      <w:r>
        <w:rPr>
          <w:rFonts w:ascii="Arial" w:hAnsi="Arial" w:cs="Arial"/>
          <w:sz w:val="24"/>
          <w:szCs w:val="24"/>
        </w:rPr>
        <w:t xml:space="preserve">farmers were able to raise </w:t>
      </w:r>
      <w:r w:rsidR="004E2F46">
        <w:rPr>
          <w:rFonts w:ascii="Arial" w:hAnsi="Arial" w:cs="Arial"/>
          <w:sz w:val="24"/>
          <w:szCs w:val="24"/>
        </w:rPr>
        <w:t xml:space="preserve">bumper crops of cotton, ground nut, etc., but it is not getting reflected in the banking system is a surprising </w:t>
      </w:r>
      <w:r>
        <w:rPr>
          <w:rFonts w:ascii="Arial" w:hAnsi="Arial" w:cs="Arial"/>
          <w:sz w:val="24"/>
          <w:szCs w:val="24"/>
        </w:rPr>
        <w:t xml:space="preserve">matter </w:t>
      </w:r>
      <w:r w:rsidR="004E2F46">
        <w:rPr>
          <w:rFonts w:ascii="Arial" w:hAnsi="Arial" w:cs="Arial"/>
          <w:sz w:val="24"/>
          <w:szCs w:val="24"/>
        </w:rPr>
        <w:t xml:space="preserve">as the achievement under </w:t>
      </w:r>
      <w:r w:rsidR="0078674C">
        <w:rPr>
          <w:rFonts w:ascii="Arial" w:hAnsi="Arial" w:cs="Arial"/>
          <w:sz w:val="24"/>
          <w:szCs w:val="24"/>
        </w:rPr>
        <w:t xml:space="preserve">agriculture </w:t>
      </w:r>
      <w:r w:rsidR="004E2F46">
        <w:rPr>
          <w:rFonts w:ascii="Arial" w:hAnsi="Arial" w:cs="Arial"/>
          <w:sz w:val="24"/>
          <w:szCs w:val="24"/>
        </w:rPr>
        <w:t xml:space="preserve">advances under SACP has </w:t>
      </w:r>
      <w:r w:rsidR="0078674C">
        <w:rPr>
          <w:rFonts w:ascii="Arial" w:hAnsi="Arial" w:cs="Arial"/>
          <w:sz w:val="24"/>
          <w:szCs w:val="24"/>
        </w:rPr>
        <w:t xml:space="preserve"> declined f</w:t>
      </w:r>
      <w:r w:rsidR="004E2F46">
        <w:rPr>
          <w:rFonts w:ascii="Arial" w:hAnsi="Arial" w:cs="Arial"/>
          <w:sz w:val="24"/>
          <w:szCs w:val="24"/>
        </w:rPr>
        <w:t>r</w:t>
      </w:r>
      <w:r w:rsidR="0078674C">
        <w:rPr>
          <w:rFonts w:ascii="Arial" w:hAnsi="Arial" w:cs="Arial"/>
          <w:sz w:val="24"/>
          <w:szCs w:val="24"/>
        </w:rPr>
        <w:t xml:space="preserve">om 68.27% </w:t>
      </w:r>
      <w:r w:rsidR="004E2F46">
        <w:rPr>
          <w:rFonts w:ascii="Arial" w:hAnsi="Arial" w:cs="Arial"/>
          <w:sz w:val="24"/>
          <w:szCs w:val="24"/>
        </w:rPr>
        <w:t>for 2012-13</w:t>
      </w:r>
      <w:r w:rsidR="0078674C">
        <w:rPr>
          <w:rFonts w:ascii="Arial" w:hAnsi="Arial" w:cs="Arial"/>
          <w:sz w:val="24"/>
          <w:szCs w:val="24"/>
        </w:rPr>
        <w:t xml:space="preserve"> to 52.22% </w:t>
      </w:r>
      <w:r w:rsidR="004E2F46">
        <w:rPr>
          <w:rFonts w:ascii="Arial" w:hAnsi="Arial" w:cs="Arial"/>
          <w:sz w:val="24"/>
          <w:szCs w:val="24"/>
        </w:rPr>
        <w:t>for 2013-14.</w:t>
      </w:r>
    </w:p>
    <w:p w:rsidR="003E7612" w:rsidRPr="00864E7E" w:rsidRDefault="0078674C" w:rsidP="0078674C">
      <w:pPr>
        <w:jc w:val="both"/>
        <w:rPr>
          <w:rFonts w:ascii="Arial" w:hAnsi="Arial" w:cs="Arial"/>
          <w:sz w:val="24"/>
          <w:szCs w:val="24"/>
        </w:rPr>
      </w:pPr>
      <w:r w:rsidRPr="00DB2EBB">
        <w:rPr>
          <w:rFonts w:ascii="Arial" w:hAnsi="Arial" w:cs="Arial"/>
          <w:sz w:val="24"/>
          <w:szCs w:val="24"/>
        </w:rPr>
        <w:t xml:space="preserve">He </w:t>
      </w:r>
      <w:r w:rsidR="004E2F46" w:rsidRPr="00DB2EBB">
        <w:rPr>
          <w:rFonts w:ascii="Arial" w:hAnsi="Arial" w:cs="Arial"/>
          <w:sz w:val="24"/>
          <w:szCs w:val="24"/>
        </w:rPr>
        <w:t xml:space="preserve">suggested </w:t>
      </w:r>
      <w:r w:rsidRPr="00DB2EBB">
        <w:rPr>
          <w:rFonts w:ascii="Arial" w:hAnsi="Arial" w:cs="Arial"/>
          <w:sz w:val="24"/>
          <w:szCs w:val="24"/>
        </w:rPr>
        <w:t>to start E- auction of ag</w:t>
      </w:r>
      <w:r w:rsidR="004E2F46" w:rsidRPr="00DB2EBB">
        <w:rPr>
          <w:rFonts w:ascii="Arial" w:hAnsi="Arial" w:cs="Arial"/>
          <w:sz w:val="24"/>
          <w:szCs w:val="24"/>
        </w:rPr>
        <w:t>r</w:t>
      </w:r>
      <w:r w:rsidRPr="00DB2EBB">
        <w:rPr>
          <w:rFonts w:ascii="Arial" w:hAnsi="Arial" w:cs="Arial"/>
          <w:sz w:val="24"/>
          <w:szCs w:val="24"/>
        </w:rPr>
        <w:t>il produces in the State on the line of Karnataka State.</w:t>
      </w:r>
      <w:r w:rsidRPr="00DB2EBB">
        <w:rPr>
          <w:rFonts w:ascii="Arial" w:hAnsi="Arial" w:cs="Arial"/>
          <w:b/>
          <w:bCs/>
          <w:sz w:val="24"/>
          <w:szCs w:val="24"/>
        </w:rPr>
        <w:t xml:space="preserve"> </w:t>
      </w:r>
      <w:r w:rsidR="00DB2EBB" w:rsidRPr="00864E7E">
        <w:rPr>
          <w:rFonts w:ascii="Arial" w:hAnsi="Arial" w:cs="Arial"/>
          <w:sz w:val="24"/>
          <w:szCs w:val="24"/>
        </w:rPr>
        <w:t>He informed the House that there are two stumbling blocks one is credit and two is storage facility which hinders the agriculture sector in the country.</w:t>
      </w:r>
      <w:r w:rsidR="003E7612" w:rsidRPr="00864E7E">
        <w:rPr>
          <w:rFonts w:ascii="Arial" w:hAnsi="Arial" w:cs="Arial"/>
          <w:sz w:val="24"/>
          <w:szCs w:val="24"/>
        </w:rPr>
        <w:t xml:space="preserve">  He said that out of about 46 lakhs land holdings, about 28 lakhs land holdings have been issued KCCs.  He further said that in absence of storage facility, once the farmer reaches the APMC / Mandi, it is the commission agent who decides the price the farmers will get for their agriculture produces.</w:t>
      </w:r>
    </w:p>
    <w:p w:rsidR="0078674C" w:rsidRDefault="00367C3D" w:rsidP="0078674C">
      <w:pPr>
        <w:jc w:val="both"/>
        <w:rPr>
          <w:rFonts w:ascii="Arial" w:hAnsi="Arial" w:cs="Arial"/>
          <w:sz w:val="24"/>
          <w:szCs w:val="24"/>
        </w:rPr>
      </w:pPr>
      <w:r>
        <w:rPr>
          <w:rFonts w:ascii="Arial" w:hAnsi="Arial" w:cs="Arial"/>
          <w:sz w:val="24"/>
          <w:szCs w:val="24"/>
        </w:rPr>
        <w:t xml:space="preserve">He </w:t>
      </w:r>
      <w:r w:rsidR="0078674C">
        <w:rPr>
          <w:rFonts w:ascii="Arial" w:hAnsi="Arial" w:cs="Arial"/>
          <w:sz w:val="24"/>
          <w:szCs w:val="24"/>
        </w:rPr>
        <w:t xml:space="preserve">stressed the need to create storage facilities in the state. He requested the Banks to give more focus on capital formation by giving credit for construction of rural godowns as there is ample scope in the State.  </w:t>
      </w:r>
      <w:r w:rsidR="00DB2EBB">
        <w:rPr>
          <w:rFonts w:ascii="Arial" w:hAnsi="Arial" w:cs="Arial"/>
          <w:sz w:val="24"/>
          <w:szCs w:val="24"/>
        </w:rPr>
        <w:t xml:space="preserve">This will enable the farmers to </w:t>
      </w:r>
      <w:r w:rsidR="0078674C">
        <w:rPr>
          <w:rFonts w:ascii="Arial" w:hAnsi="Arial" w:cs="Arial"/>
          <w:sz w:val="24"/>
          <w:szCs w:val="24"/>
        </w:rPr>
        <w:t>store their agril. produce and save from unpredicted w</w:t>
      </w:r>
      <w:r w:rsidR="0015043C">
        <w:rPr>
          <w:rFonts w:ascii="Arial" w:hAnsi="Arial" w:cs="Arial"/>
          <w:sz w:val="24"/>
          <w:szCs w:val="24"/>
        </w:rPr>
        <w:t>eather</w:t>
      </w:r>
      <w:r w:rsidR="0078674C">
        <w:rPr>
          <w:rFonts w:ascii="Arial" w:hAnsi="Arial" w:cs="Arial"/>
          <w:sz w:val="24"/>
          <w:szCs w:val="24"/>
        </w:rPr>
        <w:t xml:space="preserve">. He further suggested for organizing credit camps jointly with Government Department at District level    wherein loan applications for construction of Rural Godowns can be collected directly from the farmers. </w:t>
      </w:r>
      <w:r w:rsidR="00834546">
        <w:rPr>
          <w:rFonts w:ascii="Arial" w:hAnsi="Arial" w:cs="Arial"/>
          <w:sz w:val="24"/>
          <w:szCs w:val="24"/>
        </w:rPr>
        <w:t xml:space="preserve">He </w:t>
      </w:r>
      <w:r w:rsidR="00834546">
        <w:rPr>
          <w:rFonts w:ascii="Arial" w:hAnsi="Arial" w:cs="Arial"/>
          <w:sz w:val="24"/>
          <w:szCs w:val="24"/>
        </w:rPr>
        <w:lastRenderedPageBreak/>
        <w:t>informed that the State Govt. in consultation with NABARD planning to create large scale storage capacity as a part of their capacity building plan.   He also informed that they plan to create intermediary storage capacity at block level to enable farmers</w:t>
      </w:r>
      <w:r w:rsidR="008E3084">
        <w:rPr>
          <w:rFonts w:ascii="Arial" w:hAnsi="Arial" w:cs="Arial"/>
          <w:sz w:val="24"/>
          <w:szCs w:val="24"/>
        </w:rPr>
        <w:t xml:space="preserve"> to store fertilizers, seeds and agriculture produce.</w:t>
      </w:r>
    </w:p>
    <w:p w:rsidR="00367C3D" w:rsidRDefault="001E4DF5" w:rsidP="00367C3D">
      <w:pPr>
        <w:jc w:val="both"/>
        <w:rPr>
          <w:rFonts w:ascii="Arial" w:hAnsi="Arial" w:cs="Arial"/>
          <w:sz w:val="24"/>
          <w:szCs w:val="24"/>
        </w:rPr>
      </w:pPr>
      <w:r>
        <w:rPr>
          <w:rFonts w:ascii="Arial" w:hAnsi="Arial" w:cs="Arial"/>
          <w:sz w:val="24"/>
          <w:szCs w:val="24"/>
        </w:rPr>
        <w:t>He</w:t>
      </w:r>
      <w:r w:rsidR="00367C3D">
        <w:rPr>
          <w:rFonts w:ascii="Arial" w:hAnsi="Arial" w:cs="Arial"/>
          <w:sz w:val="24"/>
          <w:szCs w:val="24"/>
        </w:rPr>
        <w:t xml:space="preserve"> said that once </w:t>
      </w:r>
      <w:r>
        <w:rPr>
          <w:rFonts w:ascii="Arial" w:hAnsi="Arial" w:cs="Arial"/>
          <w:sz w:val="24"/>
          <w:szCs w:val="24"/>
        </w:rPr>
        <w:t xml:space="preserve">the </w:t>
      </w:r>
      <w:r w:rsidR="005101F8">
        <w:rPr>
          <w:rFonts w:ascii="Arial" w:hAnsi="Arial" w:cs="Arial"/>
          <w:sz w:val="24"/>
          <w:szCs w:val="24"/>
        </w:rPr>
        <w:t>KCC portal</w:t>
      </w:r>
      <w:r>
        <w:rPr>
          <w:rFonts w:ascii="Arial" w:hAnsi="Arial" w:cs="Arial"/>
          <w:sz w:val="24"/>
          <w:szCs w:val="24"/>
        </w:rPr>
        <w:t xml:space="preserve"> is </w:t>
      </w:r>
      <w:r w:rsidR="005101F8">
        <w:rPr>
          <w:rFonts w:ascii="Arial" w:hAnsi="Arial" w:cs="Arial"/>
          <w:sz w:val="24"/>
          <w:szCs w:val="24"/>
        </w:rPr>
        <w:t>operationalzed</w:t>
      </w:r>
      <w:r>
        <w:rPr>
          <w:rFonts w:ascii="Arial" w:hAnsi="Arial" w:cs="Arial"/>
          <w:sz w:val="24"/>
          <w:szCs w:val="24"/>
        </w:rPr>
        <w:t xml:space="preserve"> successfully, they </w:t>
      </w:r>
      <w:r w:rsidR="00367C3D">
        <w:rPr>
          <w:rFonts w:ascii="Arial" w:hAnsi="Arial" w:cs="Arial"/>
          <w:sz w:val="24"/>
          <w:szCs w:val="24"/>
        </w:rPr>
        <w:t xml:space="preserve">would like to </w:t>
      </w:r>
      <w:r w:rsidR="005101F8">
        <w:rPr>
          <w:rFonts w:ascii="Arial" w:hAnsi="Arial" w:cs="Arial"/>
          <w:sz w:val="24"/>
          <w:szCs w:val="24"/>
        </w:rPr>
        <w:t xml:space="preserve">provide other items i.e. Govt. sponsored programme etc. </w:t>
      </w:r>
      <w:r w:rsidR="00367C3D">
        <w:rPr>
          <w:rFonts w:ascii="Arial" w:hAnsi="Arial" w:cs="Arial"/>
          <w:sz w:val="24"/>
          <w:szCs w:val="24"/>
        </w:rPr>
        <w:t xml:space="preserve"> </w:t>
      </w:r>
    </w:p>
    <w:p w:rsidR="00562F80" w:rsidRDefault="0078674C" w:rsidP="0078674C">
      <w:pPr>
        <w:jc w:val="both"/>
        <w:rPr>
          <w:rFonts w:ascii="Arial" w:hAnsi="Arial" w:cs="Arial"/>
          <w:sz w:val="24"/>
          <w:szCs w:val="24"/>
        </w:rPr>
      </w:pPr>
      <w:r w:rsidRPr="00CA062C">
        <w:rPr>
          <w:rFonts w:ascii="Arial" w:hAnsi="Arial" w:cs="Arial"/>
          <w:b/>
          <w:bCs/>
          <w:sz w:val="24"/>
          <w:szCs w:val="24"/>
        </w:rPr>
        <w:t>Shri M K Mudgal</w:t>
      </w:r>
      <w:r>
        <w:rPr>
          <w:rFonts w:ascii="Arial" w:hAnsi="Arial" w:cs="Arial"/>
          <w:sz w:val="24"/>
          <w:szCs w:val="24"/>
        </w:rPr>
        <w:t>, CGM, NABARD informed that most of all the issues have been covered by  Madam  Guha</w:t>
      </w:r>
      <w:r w:rsidR="00CA062C">
        <w:rPr>
          <w:rFonts w:ascii="Arial" w:hAnsi="Arial" w:cs="Arial"/>
          <w:sz w:val="24"/>
          <w:szCs w:val="24"/>
        </w:rPr>
        <w:t>,</w:t>
      </w:r>
      <w:r>
        <w:rPr>
          <w:rFonts w:ascii="Arial" w:hAnsi="Arial" w:cs="Arial"/>
          <w:sz w:val="24"/>
          <w:szCs w:val="24"/>
        </w:rPr>
        <w:t xml:space="preserve"> Chairperson &amp; E</w:t>
      </w:r>
      <w:r w:rsidR="004B5C2A">
        <w:rPr>
          <w:rFonts w:ascii="Arial" w:hAnsi="Arial" w:cs="Arial"/>
          <w:sz w:val="24"/>
          <w:szCs w:val="24"/>
        </w:rPr>
        <w:t>xecutive Director</w:t>
      </w:r>
      <w:r w:rsidR="00CA062C">
        <w:rPr>
          <w:rFonts w:ascii="Arial" w:hAnsi="Arial" w:cs="Arial"/>
          <w:sz w:val="24"/>
          <w:szCs w:val="24"/>
        </w:rPr>
        <w:t xml:space="preserve">, </w:t>
      </w:r>
      <w:r>
        <w:rPr>
          <w:rFonts w:ascii="Arial" w:hAnsi="Arial" w:cs="Arial"/>
          <w:sz w:val="24"/>
          <w:szCs w:val="24"/>
        </w:rPr>
        <w:t xml:space="preserve">Dena </w:t>
      </w:r>
      <w:r w:rsidR="00E84BC0">
        <w:rPr>
          <w:rFonts w:ascii="Arial" w:hAnsi="Arial" w:cs="Arial"/>
          <w:sz w:val="24"/>
          <w:szCs w:val="24"/>
        </w:rPr>
        <w:t>B</w:t>
      </w:r>
      <w:r>
        <w:rPr>
          <w:rFonts w:ascii="Arial" w:hAnsi="Arial" w:cs="Arial"/>
          <w:sz w:val="24"/>
          <w:szCs w:val="24"/>
        </w:rPr>
        <w:t xml:space="preserve">ank </w:t>
      </w:r>
      <w:r w:rsidR="00CA062C">
        <w:rPr>
          <w:rFonts w:ascii="Arial" w:hAnsi="Arial" w:cs="Arial"/>
          <w:sz w:val="24"/>
          <w:szCs w:val="24"/>
        </w:rPr>
        <w:t>and</w:t>
      </w:r>
      <w:r>
        <w:rPr>
          <w:rFonts w:ascii="Arial" w:hAnsi="Arial" w:cs="Arial"/>
          <w:sz w:val="24"/>
          <w:szCs w:val="24"/>
        </w:rPr>
        <w:t xml:space="preserve"> Shri Sud</w:t>
      </w:r>
      <w:r w:rsidR="00095095">
        <w:rPr>
          <w:rFonts w:ascii="Arial" w:hAnsi="Arial" w:cs="Arial"/>
          <w:sz w:val="24"/>
          <w:szCs w:val="24"/>
        </w:rPr>
        <w:t>a</w:t>
      </w:r>
      <w:r>
        <w:rPr>
          <w:rFonts w:ascii="Arial" w:hAnsi="Arial" w:cs="Arial"/>
          <w:sz w:val="24"/>
          <w:szCs w:val="24"/>
        </w:rPr>
        <w:t>rs</w:t>
      </w:r>
      <w:r w:rsidR="00CA062C">
        <w:rPr>
          <w:rFonts w:ascii="Arial" w:hAnsi="Arial" w:cs="Arial"/>
          <w:sz w:val="24"/>
          <w:szCs w:val="24"/>
        </w:rPr>
        <w:t>h</w:t>
      </w:r>
      <w:r>
        <w:rPr>
          <w:rFonts w:ascii="Arial" w:hAnsi="Arial" w:cs="Arial"/>
          <w:sz w:val="24"/>
          <w:szCs w:val="24"/>
        </w:rPr>
        <w:t>an Sen</w:t>
      </w:r>
      <w:r w:rsidR="00E84BC0">
        <w:rPr>
          <w:rFonts w:ascii="Arial" w:hAnsi="Arial" w:cs="Arial"/>
          <w:sz w:val="24"/>
          <w:szCs w:val="24"/>
        </w:rPr>
        <w:t>,</w:t>
      </w:r>
      <w:r>
        <w:rPr>
          <w:rFonts w:ascii="Arial" w:hAnsi="Arial" w:cs="Arial"/>
          <w:sz w:val="24"/>
          <w:szCs w:val="24"/>
        </w:rPr>
        <w:t xml:space="preserve"> Regional Director, RBI Ahmedabad. However</w:t>
      </w:r>
      <w:r w:rsidR="001C2212">
        <w:rPr>
          <w:rFonts w:ascii="Arial" w:hAnsi="Arial" w:cs="Arial"/>
          <w:sz w:val="24"/>
          <w:szCs w:val="24"/>
        </w:rPr>
        <w:t xml:space="preserve">, he added that there are some issues on which he would like to supplement.  He stated that very correctly concerns have been expressed </w:t>
      </w:r>
      <w:r w:rsidR="004B5C2A">
        <w:rPr>
          <w:rFonts w:ascii="Arial" w:hAnsi="Arial" w:cs="Arial"/>
          <w:sz w:val="24"/>
          <w:szCs w:val="24"/>
        </w:rPr>
        <w:t xml:space="preserve">about low achievement in Agricultural advances in the State.  Last year, by the end of quarter ended December, 2013, the achievement was Rs.23,142 crores and this year achievement was Rs.21,787 crores and said that these figures are not digestible when the State had above average rainfall in the last monsoon.  He suggested to </w:t>
      </w:r>
      <w:r w:rsidR="00A91404">
        <w:rPr>
          <w:rFonts w:ascii="Arial" w:hAnsi="Arial" w:cs="Arial"/>
          <w:sz w:val="24"/>
          <w:szCs w:val="24"/>
        </w:rPr>
        <w:t>re-</w:t>
      </w:r>
      <w:r w:rsidR="004B5C2A">
        <w:rPr>
          <w:rFonts w:ascii="Arial" w:hAnsi="Arial" w:cs="Arial"/>
          <w:sz w:val="24"/>
          <w:szCs w:val="24"/>
        </w:rPr>
        <w:t xml:space="preserve">check the figures reported </w:t>
      </w:r>
      <w:r w:rsidR="00A91404">
        <w:rPr>
          <w:rFonts w:ascii="Arial" w:hAnsi="Arial" w:cs="Arial"/>
          <w:sz w:val="24"/>
          <w:szCs w:val="24"/>
        </w:rPr>
        <w:t xml:space="preserve">to SLBC </w:t>
      </w:r>
      <w:r w:rsidR="004B5C2A">
        <w:rPr>
          <w:rFonts w:ascii="Arial" w:hAnsi="Arial" w:cs="Arial"/>
          <w:sz w:val="24"/>
          <w:szCs w:val="24"/>
        </w:rPr>
        <w:t>as</w:t>
      </w:r>
      <w:r w:rsidR="00562F80">
        <w:rPr>
          <w:rFonts w:ascii="Arial" w:hAnsi="Arial" w:cs="Arial"/>
          <w:sz w:val="24"/>
          <w:szCs w:val="24"/>
        </w:rPr>
        <w:t xml:space="preserve"> </w:t>
      </w:r>
      <w:r w:rsidR="00A91404">
        <w:rPr>
          <w:rFonts w:ascii="Arial" w:hAnsi="Arial" w:cs="Arial"/>
          <w:sz w:val="24"/>
          <w:szCs w:val="24"/>
        </w:rPr>
        <w:t>Indusind</w:t>
      </w:r>
      <w:r w:rsidR="00562F80">
        <w:rPr>
          <w:rFonts w:ascii="Arial" w:hAnsi="Arial" w:cs="Arial"/>
          <w:sz w:val="24"/>
          <w:szCs w:val="24"/>
        </w:rPr>
        <w:t xml:space="preserve"> Bank</w:t>
      </w:r>
      <w:r w:rsidR="00A91404">
        <w:rPr>
          <w:rFonts w:ascii="Arial" w:hAnsi="Arial" w:cs="Arial"/>
          <w:sz w:val="24"/>
          <w:szCs w:val="24"/>
        </w:rPr>
        <w:t>, DCB, Central Bank of India</w:t>
      </w:r>
      <w:r w:rsidR="00562F80">
        <w:rPr>
          <w:rFonts w:ascii="Arial" w:hAnsi="Arial" w:cs="Arial"/>
          <w:sz w:val="24"/>
          <w:szCs w:val="24"/>
        </w:rPr>
        <w:t>,</w:t>
      </w:r>
      <w:r w:rsidR="00A91404">
        <w:rPr>
          <w:rFonts w:ascii="Arial" w:hAnsi="Arial" w:cs="Arial"/>
          <w:sz w:val="24"/>
          <w:szCs w:val="24"/>
        </w:rPr>
        <w:t xml:space="preserve"> </w:t>
      </w:r>
      <w:r w:rsidR="00562F80">
        <w:rPr>
          <w:rFonts w:ascii="Arial" w:hAnsi="Arial" w:cs="Arial"/>
          <w:sz w:val="24"/>
          <w:szCs w:val="24"/>
        </w:rPr>
        <w:t>are</w:t>
      </w:r>
      <w:r w:rsidR="00A91404">
        <w:rPr>
          <w:rFonts w:ascii="Arial" w:hAnsi="Arial" w:cs="Arial"/>
          <w:sz w:val="24"/>
          <w:szCs w:val="24"/>
        </w:rPr>
        <w:t xml:space="preserve"> </w:t>
      </w:r>
      <w:r w:rsidR="00562F80">
        <w:rPr>
          <w:rFonts w:ascii="Arial" w:hAnsi="Arial" w:cs="Arial"/>
          <w:sz w:val="24"/>
          <w:szCs w:val="24"/>
        </w:rPr>
        <w:t xml:space="preserve">found to have </w:t>
      </w:r>
      <w:r w:rsidR="00A91404">
        <w:rPr>
          <w:rFonts w:ascii="Arial" w:hAnsi="Arial" w:cs="Arial"/>
          <w:sz w:val="24"/>
          <w:szCs w:val="24"/>
        </w:rPr>
        <w:t xml:space="preserve">reported the figures </w:t>
      </w:r>
      <w:r w:rsidR="004B5C2A">
        <w:rPr>
          <w:rFonts w:ascii="Arial" w:hAnsi="Arial" w:cs="Arial"/>
          <w:sz w:val="24"/>
          <w:szCs w:val="24"/>
        </w:rPr>
        <w:t>much below the refinance availed by them from NABARD</w:t>
      </w:r>
      <w:r w:rsidR="00562F80">
        <w:rPr>
          <w:rFonts w:ascii="Arial" w:hAnsi="Arial" w:cs="Arial"/>
          <w:sz w:val="24"/>
          <w:szCs w:val="24"/>
        </w:rPr>
        <w:t xml:space="preserve">.  He requested Member Banks to check the same and report the correct </w:t>
      </w:r>
      <w:r w:rsidR="00A13F14">
        <w:rPr>
          <w:rFonts w:ascii="Arial" w:hAnsi="Arial" w:cs="Arial"/>
          <w:sz w:val="24"/>
          <w:szCs w:val="24"/>
        </w:rPr>
        <w:t xml:space="preserve">districtwise </w:t>
      </w:r>
      <w:r w:rsidR="00562F80">
        <w:rPr>
          <w:rFonts w:ascii="Arial" w:hAnsi="Arial" w:cs="Arial"/>
          <w:sz w:val="24"/>
          <w:szCs w:val="24"/>
        </w:rPr>
        <w:t>figures to SLBC</w:t>
      </w:r>
      <w:r w:rsidR="00A13F14">
        <w:rPr>
          <w:rFonts w:ascii="Arial" w:hAnsi="Arial" w:cs="Arial"/>
          <w:sz w:val="24"/>
          <w:szCs w:val="24"/>
        </w:rPr>
        <w:t xml:space="preserve"> within 15 days</w:t>
      </w:r>
      <w:r w:rsidR="00562F80">
        <w:rPr>
          <w:rFonts w:ascii="Arial" w:hAnsi="Arial" w:cs="Arial"/>
          <w:sz w:val="24"/>
          <w:szCs w:val="24"/>
        </w:rPr>
        <w:t>.</w:t>
      </w:r>
    </w:p>
    <w:p w:rsidR="001C2212" w:rsidRDefault="00562F80" w:rsidP="005101F8">
      <w:pPr>
        <w:ind w:left="5040" w:firstLine="180"/>
        <w:jc w:val="both"/>
        <w:rPr>
          <w:rFonts w:ascii="Arial" w:hAnsi="Arial" w:cs="Arial"/>
          <w:sz w:val="24"/>
          <w:szCs w:val="24"/>
        </w:rPr>
      </w:pPr>
      <w:r>
        <w:rPr>
          <w:rFonts w:ascii="Arial" w:hAnsi="Arial" w:cs="Arial"/>
          <w:b/>
          <w:bCs/>
          <w:sz w:val="24"/>
          <w:szCs w:val="24"/>
        </w:rPr>
        <w:t>(Action : Member Banks</w:t>
      </w:r>
      <w:r w:rsidR="005101F8">
        <w:rPr>
          <w:rFonts w:ascii="Arial" w:hAnsi="Arial" w:cs="Arial"/>
          <w:b/>
          <w:bCs/>
          <w:sz w:val="24"/>
          <w:szCs w:val="24"/>
        </w:rPr>
        <w:t>/ LDMs</w:t>
      </w:r>
      <w:r>
        <w:rPr>
          <w:rFonts w:ascii="Arial" w:hAnsi="Arial" w:cs="Arial"/>
          <w:b/>
          <w:bCs/>
          <w:sz w:val="24"/>
          <w:szCs w:val="24"/>
        </w:rPr>
        <w:t>)</w:t>
      </w:r>
      <w:r w:rsidR="004B5C2A">
        <w:rPr>
          <w:rFonts w:ascii="Arial" w:hAnsi="Arial" w:cs="Arial"/>
          <w:sz w:val="24"/>
          <w:szCs w:val="24"/>
        </w:rPr>
        <w:t xml:space="preserve"> </w:t>
      </w:r>
    </w:p>
    <w:p w:rsidR="00AA4778" w:rsidRDefault="00AA4778" w:rsidP="0078674C">
      <w:pPr>
        <w:jc w:val="both"/>
        <w:rPr>
          <w:rFonts w:ascii="Arial" w:hAnsi="Arial" w:cs="Arial"/>
          <w:sz w:val="24"/>
          <w:szCs w:val="24"/>
        </w:rPr>
      </w:pPr>
      <w:r>
        <w:rPr>
          <w:rFonts w:ascii="Arial" w:hAnsi="Arial" w:cs="Arial"/>
          <w:sz w:val="24"/>
          <w:szCs w:val="24"/>
        </w:rPr>
        <w:t>Recalling the discussions on Investment Credit in State Credit Seminar</w:t>
      </w:r>
      <w:r w:rsidR="00664C76">
        <w:rPr>
          <w:rFonts w:ascii="Arial" w:hAnsi="Arial" w:cs="Arial"/>
          <w:sz w:val="24"/>
          <w:szCs w:val="24"/>
        </w:rPr>
        <w:t xml:space="preserve"> 2014-15</w:t>
      </w:r>
      <w:r>
        <w:rPr>
          <w:rFonts w:ascii="Arial" w:hAnsi="Arial" w:cs="Arial"/>
          <w:sz w:val="24"/>
          <w:szCs w:val="24"/>
        </w:rPr>
        <w:t xml:space="preserve">, he </w:t>
      </w:r>
      <w:r w:rsidR="00664C76">
        <w:rPr>
          <w:rFonts w:ascii="Arial" w:hAnsi="Arial" w:cs="Arial"/>
          <w:sz w:val="24"/>
          <w:szCs w:val="24"/>
        </w:rPr>
        <w:t xml:space="preserve">once again </w:t>
      </w:r>
      <w:r>
        <w:rPr>
          <w:rFonts w:ascii="Arial" w:hAnsi="Arial" w:cs="Arial"/>
          <w:sz w:val="24"/>
          <w:szCs w:val="24"/>
        </w:rPr>
        <w:t xml:space="preserve">requested Member Banks to pay attention on term loan disbursement as performance as Banks are </w:t>
      </w:r>
      <w:r w:rsidR="00664C76">
        <w:rPr>
          <w:rFonts w:ascii="Arial" w:hAnsi="Arial" w:cs="Arial"/>
          <w:sz w:val="24"/>
          <w:szCs w:val="24"/>
        </w:rPr>
        <w:t xml:space="preserve">found paying </w:t>
      </w:r>
      <w:r>
        <w:rPr>
          <w:rFonts w:ascii="Arial" w:hAnsi="Arial" w:cs="Arial"/>
          <w:sz w:val="24"/>
          <w:szCs w:val="24"/>
        </w:rPr>
        <w:t>focus on the working capital</w:t>
      </w:r>
      <w:r w:rsidR="00664C76">
        <w:rPr>
          <w:rFonts w:ascii="Arial" w:hAnsi="Arial" w:cs="Arial"/>
          <w:sz w:val="24"/>
          <w:szCs w:val="24"/>
        </w:rPr>
        <w:t xml:space="preserve"> only and performance under term loan mostly remains below the target</w:t>
      </w:r>
      <w:r>
        <w:rPr>
          <w:rFonts w:ascii="Arial" w:hAnsi="Arial" w:cs="Arial"/>
          <w:sz w:val="24"/>
          <w:szCs w:val="24"/>
        </w:rPr>
        <w:t>.  He advised Banks to focus on capital formation in Agriculture Sector and sensitise their Branches to pay attention to this area.  He appreciated Banks for doing excellent work in certain areas like dairy financing and the State is ranked second after Andhra Pradesh in availing subsidy.  He said that there is tremendous scope in Agriculture allied activities and called upon Banks to tap the same.</w:t>
      </w:r>
    </w:p>
    <w:p w:rsidR="00664C76" w:rsidRDefault="00664C76" w:rsidP="00664C76">
      <w:pPr>
        <w:jc w:val="both"/>
        <w:rPr>
          <w:rFonts w:ascii="Arial" w:hAnsi="Arial" w:cs="Arial"/>
          <w:sz w:val="24"/>
          <w:szCs w:val="24"/>
        </w:rPr>
      </w:pPr>
      <w:r>
        <w:rPr>
          <w:rFonts w:ascii="Arial" w:hAnsi="Arial" w:cs="Arial"/>
          <w:sz w:val="24"/>
          <w:szCs w:val="24"/>
        </w:rPr>
        <w:t xml:space="preserve">He appreciated the role played by Banks for financing loans to the farmers for construction of Rural Godowns and informed that the State is leading in this area in comparison to other States of the country. </w:t>
      </w:r>
    </w:p>
    <w:p w:rsidR="007B7B46" w:rsidRDefault="00664C76" w:rsidP="0078674C">
      <w:pPr>
        <w:jc w:val="both"/>
        <w:rPr>
          <w:rFonts w:ascii="Arial" w:hAnsi="Arial" w:cs="Arial"/>
          <w:sz w:val="24"/>
          <w:szCs w:val="24"/>
        </w:rPr>
      </w:pPr>
      <w:r>
        <w:rPr>
          <w:rFonts w:ascii="Arial" w:hAnsi="Arial" w:cs="Arial"/>
          <w:sz w:val="24"/>
          <w:szCs w:val="24"/>
        </w:rPr>
        <w:t>Looking to the slow progress in issuance of Kisan Credit Cards under NABARD’s Wadi Project and Watershed project, he requested Banks to pay attention to about 40000-50000 beneficiaries under these schemes as still large number of them are to be covered through KCC mode</w:t>
      </w:r>
      <w:r w:rsidR="007B7B46">
        <w:rPr>
          <w:rFonts w:ascii="Arial" w:hAnsi="Arial" w:cs="Arial"/>
          <w:sz w:val="24"/>
          <w:szCs w:val="24"/>
        </w:rPr>
        <w:t xml:space="preserve">.  He also informed that all these beneficiaries are from Small and Marginal Farmers category and once they are issued KCCs, it would help </w:t>
      </w:r>
      <w:r w:rsidR="007B7B46">
        <w:rPr>
          <w:rFonts w:ascii="Arial" w:hAnsi="Arial" w:cs="Arial"/>
          <w:sz w:val="24"/>
          <w:szCs w:val="24"/>
        </w:rPr>
        <w:lastRenderedPageBreak/>
        <w:t>Banks in improving their performance under Weaker Section advances which continuously remains below RBI stipulated benchmark.</w:t>
      </w:r>
    </w:p>
    <w:p w:rsidR="007B7B46" w:rsidRDefault="007B7B46" w:rsidP="0078674C">
      <w:pPr>
        <w:jc w:val="both"/>
        <w:rPr>
          <w:rFonts w:ascii="Arial" w:hAnsi="Arial" w:cs="Arial"/>
          <w:sz w:val="24"/>
          <w:szCs w:val="24"/>
        </w:rPr>
      </w:pPr>
    </w:p>
    <w:p w:rsidR="00BC1005" w:rsidRDefault="00BC1005" w:rsidP="0078674C">
      <w:pPr>
        <w:jc w:val="both"/>
        <w:rPr>
          <w:rFonts w:ascii="Arial" w:hAnsi="Arial" w:cs="Arial"/>
          <w:sz w:val="24"/>
          <w:szCs w:val="24"/>
        </w:rPr>
      </w:pPr>
      <w:r>
        <w:rPr>
          <w:rFonts w:ascii="Arial" w:hAnsi="Arial" w:cs="Arial"/>
          <w:sz w:val="24"/>
          <w:szCs w:val="24"/>
        </w:rPr>
        <w:t>He urged upon Banks to improve performance under SHG credit linkage as the progress was very dismal.  He suggested that through JLG medium, SF/MF, tenant farmers and landless farmers can be brought under KCC fold and those Banks which have initiated actions in this direction have found their experience very rewarding.</w:t>
      </w:r>
    </w:p>
    <w:p w:rsidR="00BC1005" w:rsidRDefault="00BC1005" w:rsidP="0078674C">
      <w:pPr>
        <w:jc w:val="both"/>
        <w:rPr>
          <w:rFonts w:ascii="Arial" w:hAnsi="Arial" w:cs="Arial"/>
          <w:sz w:val="24"/>
          <w:szCs w:val="24"/>
        </w:rPr>
      </w:pPr>
      <w:r>
        <w:rPr>
          <w:rFonts w:ascii="Arial" w:hAnsi="Arial" w:cs="Arial"/>
          <w:sz w:val="24"/>
          <w:szCs w:val="24"/>
        </w:rPr>
        <w:t>He informed the House that all co-operative Banks in the State are now on CBS platform.</w:t>
      </w:r>
    </w:p>
    <w:p w:rsidR="000E70A4" w:rsidRDefault="00BC1005" w:rsidP="0078674C">
      <w:pPr>
        <w:jc w:val="both"/>
        <w:rPr>
          <w:rFonts w:ascii="Arial" w:hAnsi="Arial" w:cs="Arial"/>
          <w:sz w:val="24"/>
          <w:szCs w:val="24"/>
        </w:rPr>
      </w:pPr>
      <w:r>
        <w:rPr>
          <w:rFonts w:ascii="Arial" w:hAnsi="Arial" w:cs="Arial"/>
          <w:b/>
          <w:bCs/>
          <w:sz w:val="24"/>
          <w:szCs w:val="24"/>
        </w:rPr>
        <w:t>Shri P.K. Parmar</w:t>
      </w:r>
      <w:r>
        <w:rPr>
          <w:rFonts w:ascii="Arial" w:hAnsi="Arial" w:cs="Arial"/>
          <w:sz w:val="24"/>
          <w:szCs w:val="24"/>
        </w:rPr>
        <w:t xml:space="preserve">, IAS, Principal Secretary, Panchayats, Rural Housing and Rural Development Department, Govt. of Gujarat, in his address, </w:t>
      </w:r>
      <w:r w:rsidR="000E70A4">
        <w:rPr>
          <w:rFonts w:ascii="Arial" w:hAnsi="Arial" w:cs="Arial"/>
          <w:sz w:val="24"/>
          <w:szCs w:val="24"/>
        </w:rPr>
        <w:t>while appreciating Banks for improved CD Ratio, requested Banks to improve their performance under Agriculture Advances, Weaker Section Advances, DRI Advances which were below the stipulated benchmark.  Regarding performance under IAY, he noted that against the sponsoring of 6880 applications, Banks sanctioned only 3720 applications, rejected 1844 applications and kept pending 1360 applications.  He said that the concerned State Govt. department would be advised to improve sponsoring numbers.</w:t>
      </w:r>
    </w:p>
    <w:p w:rsidR="000B6BE4" w:rsidRDefault="000E70A4" w:rsidP="0078674C">
      <w:pPr>
        <w:jc w:val="both"/>
        <w:rPr>
          <w:rFonts w:ascii="Arial" w:hAnsi="Arial" w:cs="Arial"/>
          <w:sz w:val="24"/>
          <w:szCs w:val="24"/>
        </w:rPr>
      </w:pPr>
      <w:r>
        <w:rPr>
          <w:rFonts w:ascii="Arial" w:hAnsi="Arial" w:cs="Arial"/>
          <w:sz w:val="24"/>
          <w:szCs w:val="24"/>
        </w:rPr>
        <w:t>Regarding performance under SHGs,</w:t>
      </w:r>
      <w:r w:rsidR="00836761">
        <w:rPr>
          <w:rFonts w:ascii="Arial" w:hAnsi="Arial" w:cs="Arial"/>
          <w:sz w:val="24"/>
          <w:szCs w:val="24"/>
        </w:rPr>
        <w:t xml:space="preserve"> he pointed out that the savings amount of SHGs and amount lent to SHGs is almost equal</w:t>
      </w:r>
      <w:r w:rsidR="00960C0D">
        <w:rPr>
          <w:rFonts w:ascii="Arial" w:hAnsi="Arial" w:cs="Arial"/>
          <w:sz w:val="24"/>
          <w:szCs w:val="24"/>
        </w:rPr>
        <w:t xml:space="preserve"> </w:t>
      </w:r>
      <w:r w:rsidR="0019222A">
        <w:rPr>
          <w:rFonts w:ascii="Arial" w:hAnsi="Arial" w:cs="Arial"/>
          <w:sz w:val="24"/>
          <w:szCs w:val="24"/>
        </w:rPr>
        <w:t xml:space="preserve">which conservatively calculated should atleast be four times of the savings of SHGs. </w:t>
      </w:r>
      <w:r w:rsidR="0019222A">
        <w:rPr>
          <w:rFonts w:ascii="Arial" w:hAnsi="Arial" w:cs="Arial"/>
          <w:b/>
          <w:sz w:val="24"/>
          <w:szCs w:val="24"/>
        </w:rPr>
        <w:t>Shri Umakant Bijapur</w:t>
      </w:r>
      <w:r w:rsidR="0019222A">
        <w:rPr>
          <w:rFonts w:ascii="Arial" w:hAnsi="Arial" w:cs="Arial"/>
          <w:bCs/>
          <w:sz w:val="24"/>
          <w:szCs w:val="24"/>
        </w:rPr>
        <w:t xml:space="preserve">, General Manager, Bank of Baroda </w:t>
      </w:r>
      <w:r w:rsidR="00152185">
        <w:rPr>
          <w:rFonts w:ascii="Arial" w:hAnsi="Arial" w:cs="Arial"/>
          <w:bCs/>
          <w:sz w:val="24"/>
          <w:szCs w:val="24"/>
        </w:rPr>
        <w:t>commented</w:t>
      </w:r>
      <w:r w:rsidR="0019222A">
        <w:rPr>
          <w:rFonts w:ascii="Arial" w:hAnsi="Arial" w:cs="Arial"/>
          <w:bCs/>
          <w:sz w:val="24"/>
          <w:szCs w:val="24"/>
        </w:rPr>
        <w:t xml:space="preserve"> that it depends upon how many SHGs are savings</w:t>
      </w:r>
      <w:r w:rsidR="004E597F">
        <w:rPr>
          <w:rFonts w:ascii="Arial" w:hAnsi="Arial" w:cs="Arial"/>
          <w:bCs/>
          <w:sz w:val="24"/>
          <w:szCs w:val="24"/>
        </w:rPr>
        <w:t xml:space="preserve"> link</w:t>
      </w:r>
      <w:r w:rsidR="00152185">
        <w:rPr>
          <w:rFonts w:ascii="Arial" w:hAnsi="Arial" w:cs="Arial"/>
          <w:bCs/>
          <w:sz w:val="24"/>
          <w:szCs w:val="24"/>
        </w:rPr>
        <w:t>ed</w:t>
      </w:r>
      <w:r w:rsidR="0019222A">
        <w:rPr>
          <w:rFonts w:ascii="Arial" w:hAnsi="Arial" w:cs="Arial"/>
          <w:bCs/>
          <w:sz w:val="24"/>
          <w:szCs w:val="24"/>
        </w:rPr>
        <w:t>, of them how many are graded and how many are eligible for credit</w:t>
      </w:r>
      <w:r w:rsidR="00782734">
        <w:rPr>
          <w:rFonts w:ascii="Arial" w:hAnsi="Arial" w:cs="Arial"/>
          <w:bCs/>
          <w:sz w:val="24"/>
          <w:szCs w:val="24"/>
        </w:rPr>
        <w:t>.</w:t>
      </w:r>
      <w:r w:rsidR="0019222A">
        <w:rPr>
          <w:rFonts w:ascii="Arial" w:hAnsi="Arial" w:cs="Arial"/>
          <w:bCs/>
          <w:sz w:val="24"/>
          <w:szCs w:val="24"/>
        </w:rPr>
        <w:t xml:space="preserve"> </w:t>
      </w:r>
      <w:r w:rsidR="00782734">
        <w:rPr>
          <w:rFonts w:ascii="Arial" w:hAnsi="Arial" w:cs="Arial"/>
          <w:bCs/>
          <w:sz w:val="24"/>
          <w:szCs w:val="24"/>
        </w:rPr>
        <w:t>H</w:t>
      </w:r>
      <w:r w:rsidR="00152185">
        <w:rPr>
          <w:rFonts w:ascii="Arial" w:hAnsi="Arial" w:cs="Arial"/>
          <w:bCs/>
          <w:sz w:val="24"/>
          <w:szCs w:val="24"/>
        </w:rPr>
        <w:t xml:space="preserve">e further clarified that </w:t>
      </w:r>
      <w:r w:rsidR="0019222A">
        <w:rPr>
          <w:rFonts w:ascii="Arial" w:hAnsi="Arial" w:cs="Arial"/>
          <w:bCs/>
          <w:sz w:val="24"/>
          <w:szCs w:val="24"/>
        </w:rPr>
        <w:t>Banks do not lend to SHGs out of the deposits they generate from the</w:t>
      </w:r>
      <w:r w:rsidR="00782734">
        <w:rPr>
          <w:rFonts w:ascii="Arial" w:hAnsi="Arial" w:cs="Arial"/>
          <w:bCs/>
          <w:sz w:val="24"/>
          <w:szCs w:val="24"/>
        </w:rPr>
        <w:t>m</w:t>
      </w:r>
      <w:r w:rsidR="0019222A">
        <w:rPr>
          <w:rFonts w:ascii="Arial" w:hAnsi="Arial" w:cs="Arial"/>
          <w:bCs/>
          <w:sz w:val="24"/>
          <w:szCs w:val="24"/>
        </w:rPr>
        <w:t xml:space="preserve">.  </w:t>
      </w:r>
      <w:r w:rsidR="0019222A">
        <w:rPr>
          <w:rFonts w:ascii="Arial" w:hAnsi="Arial" w:cs="Arial"/>
          <w:b/>
          <w:sz w:val="24"/>
          <w:szCs w:val="24"/>
        </w:rPr>
        <w:t>Shri K.C. Chhipa</w:t>
      </w:r>
      <w:r w:rsidR="0078674C">
        <w:rPr>
          <w:rFonts w:ascii="Arial" w:hAnsi="Arial" w:cs="Arial"/>
          <w:sz w:val="24"/>
          <w:szCs w:val="24"/>
        </w:rPr>
        <w:t xml:space="preserve"> </w:t>
      </w:r>
      <w:r w:rsidR="004E597F">
        <w:rPr>
          <w:rFonts w:ascii="Arial" w:hAnsi="Arial" w:cs="Arial"/>
          <w:sz w:val="24"/>
          <w:szCs w:val="24"/>
        </w:rPr>
        <w:t xml:space="preserve">clarified that against the total savings of Rs.224.46 crores, Banks have cumulatively sanctioned Rs.745.84 crores till the quarter under review.  He, however, added that there is a need to improve credit linkage to SHGs as out of 2,18,828 SHGs, credit linkage is extended to </w:t>
      </w:r>
      <w:r w:rsidR="00782734">
        <w:rPr>
          <w:rFonts w:ascii="Arial" w:hAnsi="Arial" w:cs="Arial"/>
          <w:sz w:val="24"/>
          <w:szCs w:val="24"/>
        </w:rPr>
        <w:t xml:space="preserve">only </w:t>
      </w:r>
      <w:r w:rsidR="004E597F">
        <w:rPr>
          <w:rFonts w:ascii="Arial" w:hAnsi="Arial" w:cs="Arial"/>
          <w:sz w:val="24"/>
          <w:szCs w:val="24"/>
        </w:rPr>
        <w:t>1,20,606 SHGs which in percentage terms comes to 55.11%.  He suggested that there is a need to create awareness among SHG members to utilize sanctioned limits.</w:t>
      </w:r>
      <w:r w:rsidR="000B6BE4">
        <w:rPr>
          <w:rFonts w:ascii="Arial" w:hAnsi="Arial" w:cs="Arial"/>
          <w:sz w:val="24"/>
          <w:szCs w:val="24"/>
        </w:rPr>
        <w:t xml:space="preserve"> </w:t>
      </w:r>
      <w:r w:rsidR="000B6BE4">
        <w:rPr>
          <w:rFonts w:ascii="Arial" w:hAnsi="Arial" w:cs="Arial"/>
          <w:b/>
          <w:bCs/>
          <w:sz w:val="24"/>
          <w:szCs w:val="24"/>
        </w:rPr>
        <w:t>Shri P.K. Parmar</w:t>
      </w:r>
      <w:r w:rsidR="000B6BE4">
        <w:rPr>
          <w:rFonts w:ascii="Arial" w:hAnsi="Arial" w:cs="Arial"/>
          <w:sz w:val="24"/>
          <w:szCs w:val="24"/>
        </w:rPr>
        <w:t xml:space="preserve"> stated that he would convey to all field functionaries to co-operate for taking the issue very seriously at block level meetings. He advised Banks to add couple of the points in performance appraisal form of the field functionaries for their performance under SHGs.</w:t>
      </w:r>
    </w:p>
    <w:p w:rsidR="00870E22" w:rsidRDefault="00870E22" w:rsidP="0078674C">
      <w:pPr>
        <w:jc w:val="both"/>
        <w:rPr>
          <w:rFonts w:ascii="Arial" w:hAnsi="Arial" w:cs="Arial"/>
          <w:sz w:val="24"/>
          <w:szCs w:val="24"/>
        </w:rPr>
      </w:pPr>
      <w:r>
        <w:rPr>
          <w:rFonts w:ascii="Arial" w:hAnsi="Arial" w:cs="Arial"/>
          <w:sz w:val="24"/>
          <w:szCs w:val="24"/>
        </w:rPr>
        <w:t xml:space="preserve">With regard to RSETIs, </w:t>
      </w:r>
      <w:r w:rsidRPr="00870E22">
        <w:rPr>
          <w:rFonts w:ascii="Arial" w:hAnsi="Arial" w:cs="Arial"/>
          <w:b/>
          <w:bCs/>
          <w:sz w:val="24"/>
          <w:szCs w:val="24"/>
        </w:rPr>
        <w:t>S</w:t>
      </w:r>
      <w:r>
        <w:rPr>
          <w:rFonts w:ascii="Arial" w:hAnsi="Arial" w:cs="Arial"/>
          <w:b/>
          <w:bCs/>
          <w:sz w:val="24"/>
          <w:szCs w:val="24"/>
        </w:rPr>
        <w:t xml:space="preserve">hri P.K. Parmar </w:t>
      </w:r>
      <w:r>
        <w:rPr>
          <w:rFonts w:ascii="Arial" w:hAnsi="Arial" w:cs="Arial"/>
          <w:sz w:val="24"/>
          <w:szCs w:val="24"/>
        </w:rPr>
        <w:t xml:space="preserve">stated that there is some progress in comparison to previous review meeting, however, out of 26 RSETIs, only 3 RSETIs have their own building.  He further added that in  some RSETIs there are issues related to land allotment, at some RSETIs have issues regarding building and plan </w:t>
      </w:r>
      <w:r>
        <w:rPr>
          <w:rFonts w:ascii="Arial" w:hAnsi="Arial" w:cs="Arial"/>
          <w:sz w:val="24"/>
          <w:szCs w:val="24"/>
        </w:rPr>
        <w:lastRenderedPageBreak/>
        <w:t>approval, etc.  Regarding Tapi and Narmada RSETIs, he requested the controllers of the concerned Lead Bank to visit their office to sort out the issues.</w:t>
      </w:r>
    </w:p>
    <w:p w:rsidR="00870E22" w:rsidRDefault="00870E22" w:rsidP="00870E22">
      <w:pPr>
        <w:ind w:left="5760"/>
        <w:jc w:val="both"/>
        <w:rPr>
          <w:rFonts w:ascii="Arial" w:hAnsi="Arial" w:cs="Arial"/>
          <w:b/>
          <w:bCs/>
          <w:sz w:val="24"/>
          <w:szCs w:val="24"/>
        </w:rPr>
      </w:pPr>
      <w:r>
        <w:rPr>
          <w:rFonts w:ascii="Arial" w:hAnsi="Arial" w:cs="Arial"/>
          <w:b/>
          <w:bCs/>
          <w:sz w:val="24"/>
          <w:szCs w:val="24"/>
        </w:rPr>
        <w:t>(Action : Bank of Baroda)</w:t>
      </w:r>
    </w:p>
    <w:p w:rsidR="00870E22" w:rsidRDefault="00870E22" w:rsidP="0078674C">
      <w:pPr>
        <w:jc w:val="both"/>
        <w:rPr>
          <w:rFonts w:ascii="Arial" w:hAnsi="Arial" w:cs="Arial"/>
          <w:b/>
          <w:bCs/>
          <w:sz w:val="24"/>
          <w:szCs w:val="24"/>
        </w:rPr>
      </w:pPr>
    </w:p>
    <w:p w:rsidR="00F97A60" w:rsidRDefault="00870E22" w:rsidP="0078674C">
      <w:pPr>
        <w:jc w:val="both"/>
        <w:rPr>
          <w:rFonts w:ascii="Arial" w:hAnsi="Arial" w:cs="Arial"/>
          <w:sz w:val="24"/>
          <w:szCs w:val="24"/>
        </w:rPr>
      </w:pPr>
      <w:r>
        <w:rPr>
          <w:rFonts w:ascii="Arial" w:hAnsi="Arial" w:cs="Arial"/>
          <w:sz w:val="24"/>
          <w:szCs w:val="24"/>
        </w:rPr>
        <w:t xml:space="preserve">As regards RSETI, Ahmedabad, </w:t>
      </w:r>
      <w:r>
        <w:rPr>
          <w:rFonts w:ascii="Arial" w:hAnsi="Arial" w:cs="Arial"/>
          <w:b/>
          <w:bCs/>
          <w:sz w:val="24"/>
          <w:szCs w:val="24"/>
        </w:rPr>
        <w:t>Shri K.C. Chhipa</w:t>
      </w:r>
      <w:r>
        <w:rPr>
          <w:rFonts w:ascii="Arial" w:hAnsi="Arial" w:cs="Arial"/>
          <w:sz w:val="24"/>
          <w:szCs w:val="24"/>
        </w:rPr>
        <w:t xml:space="preserve"> informed that revised land allotment letter is not issued by the concerned district authorities.  Regarding RSETI, Mehsan</w:t>
      </w:r>
      <w:r w:rsidR="00F97A60">
        <w:rPr>
          <w:rFonts w:ascii="Arial" w:hAnsi="Arial" w:cs="Arial"/>
          <w:sz w:val="24"/>
          <w:szCs w:val="24"/>
        </w:rPr>
        <w:t>a</w:t>
      </w:r>
      <w:r>
        <w:rPr>
          <w:rFonts w:ascii="Arial" w:hAnsi="Arial" w:cs="Arial"/>
          <w:sz w:val="24"/>
          <w:szCs w:val="24"/>
        </w:rPr>
        <w:t>, he informed that district authorities insist upon making some changes in the building plan put for approval for construction of RSETI premises</w:t>
      </w:r>
      <w:r w:rsidR="00F97A60">
        <w:rPr>
          <w:rFonts w:ascii="Arial" w:hAnsi="Arial" w:cs="Arial"/>
          <w:sz w:val="24"/>
          <w:szCs w:val="24"/>
        </w:rPr>
        <w:t xml:space="preserve"> and hence the matter could not be moved further</w:t>
      </w:r>
      <w:r>
        <w:rPr>
          <w:rFonts w:ascii="Arial" w:hAnsi="Arial" w:cs="Arial"/>
          <w:sz w:val="24"/>
          <w:szCs w:val="24"/>
        </w:rPr>
        <w:t>.</w:t>
      </w:r>
    </w:p>
    <w:p w:rsidR="00353975" w:rsidRDefault="00F97A60" w:rsidP="009A00A6">
      <w:pPr>
        <w:spacing w:after="0" w:line="240" w:lineRule="auto"/>
        <w:jc w:val="both"/>
        <w:rPr>
          <w:rFonts w:ascii="Arial" w:hAnsi="Arial" w:cs="Arial"/>
          <w:bCs/>
          <w:sz w:val="24"/>
          <w:szCs w:val="24"/>
        </w:rPr>
      </w:pPr>
      <w:r>
        <w:rPr>
          <w:rFonts w:ascii="Arial" w:hAnsi="Arial" w:cs="Arial"/>
          <w:b/>
          <w:bCs/>
          <w:sz w:val="24"/>
          <w:szCs w:val="24"/>
        </w:rPr>
        <w:t>Shri P.K. Parmar</w:t>
      </w:r>
      <w:r>
        <w:rPr>
          <w:rFonts w:ascii="Arial" w:hAnsi="Arial" w:cs="Arial"/>
          <w:bCs/>
          <w:sz w:val="24"/>
          <w:szCs w:val="24"/>
        </w:rPr>
        <w:t xml:space="preserve"> advised </w:t>
      </w:r>
      <w:r>
        <w:rPr>
          <w:rFonts w:ascii="Arial" w:hAnsi="Arial" w:cs="Arial"/>
          <w:b/>
          <w:sz w:val="24"/>
          <w:szCs w:val="24"/>
        </w:rPr>
        <w:t>Shri A.J. Shah</w:t>
      </w:r>
      <w:r>
        <w:rPr>
          <w:rFonts w:ascii="Arial" w:hAnsi="Arial" w:cs="Arial"/>
          <w:bCs/>
          <w:sz w:val="24"/>
          <w:szCs w:val="24"/>
        </w:rPr>
        <w:t xml:space="preserve">, IAS, Managing Director, GLPC to visit his Office for sorting out the issue pertaining to plan approval for RSETI, </w:t>
      </w:r>
      <w:r w:rsidR="00152185">
        <w:rPr>
          <w:rFonts w:ascii="Arial" w:hAnsi="Arial" w:cs="Arial"/>
          <w:bCs/>
          <w:sz w:val="24"/>
          <w:szCs w:val="24"/>
        </w:rPr>
        <w:t xml:space="preserve">Mehsana, Ahmedabad and regarding RSETI, </w:t>
      </w:r>
      <w:r>
        <w:rPr>
          <w:rFonts w:ascii="Arial" w:hAnsi="Arial" w:cs="Arial"/>
          <w:bCs/>
          <w:sz w:val="24"/>
          <w:szCs w:val="24"/>
        </w:rPr>
        <w:t>Surat premises with the Commissioner, Surat.</w:t>
      </w:r>
      <w:r w:rsidR="00353975">
        <w:rPr>
          <w:rFonts w:ascii="Arial" w:hAnsi="Arial" w:cs="Arial"/>
          <w:bCs/>
          <w:sz w:val="24"/>
          <w:szCs w:val="24"/>
        </w:rPr>
        <w:t xml:space="preserve"> </w:t>
      </w:r>
      <w:r>
        <w:rPr>
          <w:rFonts w:ascii="Arial" w:hAnsi="Arial" w:cs="Arial"/>
          <w:bCs/>
          <w:sz w:val="24"/>
          <w:szCs w:val="24"/>
        </w:rPr>
        <w:t>He requested Banks to install ATMs at their e-gram centres and also engage VLEs as Business Correspondents</w:t>
      </w:r>
      <w:r w:rsidR="00353975">
        <w:rPr>
          <w:rFonts w:ascii="Arial" w:hAnsi="Arial" w:cs="Arial"/>
          <w:bCs/>
          <w:sz w:val="24"/>
          <w:szCs w:val="24"/>
        </w:rPr>
        <w:t>.</w:t>
      </w:r>
    </w:p>
    <w:p w:rsidR="00353975" w:rsidRDefault="00353975" w:rsidP="009A00A6">
      <w:pPr>
        <w:spacing w:after="0" w:line="240" w:lineRule="auto"/>
        <w:jc w:val="both"/>
        <w:rPr>
          <w:rFonts w:ascii="Arial" w:hAnsi="Arial" w:cs="Arial"/>
          <w:bCs/>
          <w:sz w:val="24"/>
          <w:szCs w:val="24"/>
        </w:rPr>
      </w:pPr>
    </w:p>
    <w:p w:rsidR="00353975" w:rsidRDefault="00353975" w:rsidP="009A00A6">
      <w:pPr>
        <w:spacing w:after="0" w:line="240" w:lineRule="auto"/>
        <w:jc w:val="both"/>
        <w:rPr>
          <w:rFonts w:ascii="Arial" w:hAnsi="Arial" w:cs="Arial"/>
          <w:bCs/>
          <w:sz w:val="24"/>
          <w:szCs w:val="24"/>
        </w:rPr>
      </w:pPr>
      <w:r>
        <w:rPr>
          <w:rFonts w:ascii="Arial" w:hAnsi="Arial" w:cs="Arial"/>
          <w:bCs/>
          <w:sz w:val="24"/>
          <w:szCs w:val="24"/>
        </w:rPr>
        <w:t xml:space="preserve">On the issue of CD Ratio below 40%, </w:t>
      </w:r>
      <w:r>
        <w:rPr>
          <w:rFonts w:ascii="Arial" w:hAnsi="Arial" w:cs="Arial"/>
          <w:b/>
          <w:sz w:val="24"/>
          <w:szCs w:val="24"/>
        </w:rPr>
        <w:t>Shri P.K. Parmar</w:t>
      </w:r>
      <w:r>
        <w:rPr>
          <w:rFonts w:ascii="Arial" w:hAnsi="Arial" w:cs="Arial"/>
          <w:bCs/>
          <w:sz w:val="24"/>
          <w:szCs w:val="24"/>
        </w:rPr>
        <w:t xml:space="preserve"> suggested that yearwise performance be included in PPT</w:t>
      </w:r>
      <w:r w:rsidR="009A00A6">
        <w:rPr>
          <w:rFonts w:ascii="Arial" w:hAnsi="Arial" w:cs="Arial"/>
          <w:bCs/>
          <w:sz w:val="24"/>
          <w:szCs w:val="24"/>
        </w:rPr>
        <w:t xml:space="preserve"> for meaningful review of the progress</w:t>
      </w:r>
      <w:r w:rsidR="00152185">
        <w:rPr>
          <w:rFonts w:ascii="Arial" w:hAnsi="Arial" w:cs="Arial"/>
          <w:bCs/>
          <w:sz w:val="24"/>
          <w:szCs w:val="24"/>
        </w:rPr>
        <w:t>.  It was clarified that Y-o-Y data are already provided in the Agenda Booklet.</w:t>
      </w:r>
    </w:p>
    <w:p w:rsidR="008B6B60" w:rsidRDefault="008B6B60" w:rsidP="009A00A6">
      <w:pPr>
        <w:spacing w:after="0" w:line="240" w:lineRule="auto"/>
        <w:ind w:left="6480" w:hanging="6480"/>
        <w:jc w:val="both"/>
        <w:rPr>
          <w:rFonts w:ascii="Arial" w:hAnsi="Arial" w:cs="Arial"/>
          <w:bCs/>
          <w:sz w:val="24"/>
          <w:szCs w:val="24"/>
        </w:rPr>
      </w:pPr>
    </w:p>
    <w:p w:rsidR="00BB3E51" w:rsidRDefault="008B6B60" w:rsidP="00763450">
      <w:pPr>
        <w:spacing w:after="0" w:line="240" w:lineRule="auto"/>
        <w:jc w:val="both"/>
        <w:rPr>
          <w:rFonts w:ascii="Arial" w:hAnsi="Arial" w:cs="Arial"/>
          <w:bCs/>
          <w:sz w:val="24"/>
          <w:szCs w:val="24"/>
        </w:rPr>
      </w:pPr>
      <w:r>
        <w:rPr>
          <w:rFonts w:ascii="Arial" w:hAnsi="Arial" w:cs="Arial"/>
          <w:bCs/>
          <w:sz w:val="24"/>
          <w:szCs w:val="24"/>
        </w:rPr>
        <w:t>Thenafter, the</w:t>
      </w:r>
      <w:r w:rsidR="00763450">
        <w:rPr>
          <w:rFonts w:ascii="Arial" w:hAnsi="Arial" w:cs="Arial"/>
          <w:bCs/>
          <w:sz w:val="24"/>
          <w:szCs w:val="24"/>
        </w:rPr>
        <w:t xml:space="preserve"> House reviewed the performance of various agenda items through Power Point Presentation.  </w:t>
      </w:r>
      <w:r w:rsidR="00763450">
        <w:rPr>
          <w:rFonts w:ascii="Arial" w:hAnsi="Arial" w:cs="Arial"/>
          <w:b/>
          <w:sz w:val="24"/>
          <w:szCs w:val="24"/>
        </w:rPr>
        <w:t xml:space="preserve">Shri K.C.Chhipa </w:t>
      </w:r>
      <w:r w:rsidR="00763450">
        <w:rPr>
          <w:rFonts w:ascii="Arial" w:hAnsi="Arial" w:cs="Arial"/>
          <w:bCs/>
          <w:sz w:val="24"/>
          <w:szCs w:val="24"/>
        </w:rPr>
        <w:t xml:space="preserve">stated that achievement at 52.22% under Agriculture Sector under SACP is very low which needs to be improved to achieve the target estimated under SACP 2013-14.  Regarding applications pending under various Govt. sponsored programmes, </w:t>
      </w:r>
      <w:r w:rsidR="00763450">
        <w:rPr>
          <w:rFonts w:ascii="Arial" w:hAnsi="Arial" w:cs="Arial"/>
          <w:b/>
          <w:sz w:val="24"/>
          <w:szCs w:val="24"/>
        </w:rPr>
        <w:t>Shri Ravi Prakash</w:t>
      </w:r>
      <w:r w:rsidR="00763450">
        <w:rPr>
          <w:rFonts w:ascii="Arial" w:hAnsi="Arial" w:cs="Arial"/>
          <w:bCs/>
          <w:sz w:val="24"/>
          <w:szCs w:val="24"/>
        </w:rPr>
        <w:t xml:space="preserve">, General Manager, SBI stated that it would be ensured that no applications remain pending by the year end.  </w:t>
      </w:r>
      <w:r w:rsidR="00763450">
        <w:rPr>
          <w:rFonts w:ascii="Arial" w:hAnsi="Arial" w:cs="Arial"/>
          <w:b/>
          <w:sz w:val="24"/>
          <w:szCs w:val="24"/>
        </w:rPr>
        <w:t xml:space="preserve">Shri Chhipa </w:t>
      </w:r>
      <w:r w:rsidR="00763450">
        <w:rPr>
          <w:rFonts w:ascii="Arial" w:hAnsi="Arial" w:cs="Arial"/>
          <w:bCs/>
          <w:sz w:val="24"/>
          <w:szCs w:val="24"/>
        </w:rPr>
        <w:t xml:space="preserve">also requested all Banks to </w:t>
      </w:r>
      <w:r w:rsidR="005101F8">
        <w:rPr>
          <w:rFonts w:ascii="Arial" w:hAnsi="Arial" w:cs="Arial"/>
          <w:bCs/>
          <w:sz w:val="24"/>
          <w:szCs w:val="24"/>
        </w:rPr>
        <w:t>dispose off</w:t>
      </w:r>
      <w:r w:rsidR="00763450">
        <w:rPr>
          <w:rFonts w:ascii="Arial" w:hAnsi="Arial" w:cs="Arial"/>
          <w:bCs/>
          <w:sz w:val="24"/>
          <w:szCs w:val="24"/>
        </w:rPr>
        <w:t xml:space="preserve"> the applications lying with them so as to bring the pendency zero by the year end.</w:t>
      </w:r>
    </w:p>
    <w:p w:rsidR="005063FF" w:rsidRDefault="005063FF" w:rsidP="00763450">
      <w:pPr>
        <w:spacing w:after="0" w:line="240" w:lineRule="auto"/>
        <w:jc w:val="both"/>
        <w:rPr>
          <w:rFonts w:ascii="Arial" w:hAnsi="Arial" w:cs="Arial"/>
          <w:bCs/>
          <w:sz w:val="24"/>
          <w:szCs w:val="24"/>
        </w:rPr>
      </w:pPr>
    </w:p>
    <w:p w:rsidR="005063FF" w:rsidRDefault="005063FF" w:rsidP="005063FF">
      <w:pPr>
        <w:spacing w:after="0" w:line="240" w:lineRule="auto"/>
        <w:jc w:val="both"/>
        <w:rPr>
          <w:rFonts w:ascii="Arial" w:hAnsi="Arial" w:cs="DevLys 010"/>
          <w:bCs/>
          <w:sz w:val="24"/>
          <w:szCs w:val="24"/>
          <w:lang w:bidi="hi-IN"/>
        </w:rPr>
      </w:pPr>
      <w:r w:rsidRPr="005063FF">
        <w:rPr>
          <w:rFonts w:ascii="Arial" w:hAnsi="Arial" w:cs="Arial"/>
          <w:b/>
          <w:sz w:val="24"/>
          <w:szCs w:val="24"/>
        </w:rPr>
        <w:t>Shri Sanjay G. Hedaoo</w:t>
      </w:r>
      <w:r w:rsidRPr="005063FF">
        <w:rPr>
          <w:rFonts w:ascii="Arial" w:hAnsi="Arial" w:cs="Arial"/>
          <w:bCs/>
          <w:sz w:val="24"/>
          <w:szCs w:val="24"/>
        </w:rPr>
        <w:t xml:space="preserve">, State Director, KVIC thanked the Chairperson, SLBC for giving weightage to PMEGP scheme during her opening remarks. He also appreciated Banks for giving their support for achieving the 100% targets in the previous years. </w:t>
      </w:r>
      <w:r>
        <w:rPr>
          <w:rFonts w:ascii="Arial" w:hAnsi="Arial" w:cs="Arial"/>
          <w:bCs/>
          <w:sz w:val="24"/>
          <w:szCs w:val="24"/>
        </w:rPr>
        <w:t xml:space="preserve">He informed that out of 3355 applications sponsored to Banks, 901 applications have been sanctioned and requested to dispose off </w:t>
      </w:r>
      <w:r>
        <w:rPr>
          <w:rFonts w:ascii="Arial" w:hAnsi="Arial" w:cs="DevLys 010"/>
          <w:bCs/>
          <w:sz w:val="24"/>
          <w:szCs w:val="24"/>
          <w:lang w:bidi="hi-IN"/>
        </w:rPr>
        <w:t xml:space="preserve">pending </w:t>
      </w:r>
      <w:r w:rsidRPr="005063FF">
        <w:rPr>
          <w:rFonts w:ascii="Arial" w:hAnsi="Arial" w:cs="DevLys 010"/>
          <w:bCs/>
          <w:sz w:val="24"/>
          <w:szCs w:val="24"/>
          <w:lang w:bidi="hi-IN"/>
        </w:rPr>
        <w:t xml:space="preserve">applications before the end of the financial year 2013-14.  </w:t>
      </w:r>
      <w:r>
        <w:rPr>
          <w:rFonts w:ascii="Arial" w:hAnsi="Arial" w:cs="DevLys 010"/>
          <w:bCs/>
          <w:sz w:val="24"/>
          <w:szCs w:val="24"/>
          <w:lang w:bidi="hi-IN"/>
        </w:rPr>
        <w:t xml:space="preserve">Bank branches were advised to carry forward the applications remain pending with them after 31.3.2014 and not to return the same to implementing agencies and to sanction the same in the year 2014-15 </w:t>
      </w:r>
      <w:r w:rsidR="00152185">
        <w:rPr>
          <w:rFonts w:ascii="Arial" w:hAnsi="Arial" w:cs="DevLys 010"/>
          <w:bCs/>
          <w:sz w:val="24"/>
          <w:szCs w:val="24"/>
          <w:lang w:bidi="hi-IN"/>
        </w:rPr>
        <w:t>as PMEGP is a continuous</w:t>
      </w:r>
      <w:r w:rsidRPr="005063FF">
        <w:rPr>
          <w:rFonts w:ascii="Arial" w:hAnsi="Arial" w:cs="DevLys 010"/>
          <w:bCs/>
          <w:sz w:val="24"/>
          <w:szCs w:val="24"/>
          <w:lang w:bidi="hi-IN"/>
        </w:rPr>
        <w:t xml:space="preserve"> programme.</w:t>
      </w:r>
    </w:p>
    <w:p w:rsidR="001E2BAF" w:rsidRDefault="001E2BAF" w:rsidP="005063FF">
      <w:pPr>
        <w:spacing w:after="0" w:line="240" w:lineRule="auto"/>
        <w:jc w:val="both"/>
        <w:rPr>
          <w:rFonts w:ascii="Arial" w:hAnsi="Arial" w:cs="DevLys 010"/>
          <w:bCs/>
          <w:sz w:val="24"/>
          <w:szCs w:val="24"/>
          <w:lang w:bidi="hi-IN"/>
        </w:rPr>
      </w:pPr>
    </w:p>
    <w:p w:rsidR="005063FF" w:rsidRPr="005063FF" w:rsidRDefault="005063FF" w:rsidP="001E2BAF">
      <w:pPr>
        <w:spacing w:after="0" w:line="240" w:lineRule="auto"/>
        <w:jc w:val="both"/>
        <w:rPr>
          <w:rFonts w:ascii="Arial" w:hAnsi="Arial" w:cs="Arial"/>
          <w:bCs/>
          <w:sz w:val="24"/>
          <w:szCs w:val="24"/>
        </w:rPr>
      </w:pPr>
      <w:r w:rsidRPr="005063FF">
        <w:rPr>
          <w:rFonts w:ascii="Arial" w:hAnsi="Arial" w:cs="Arial"/>
          <w:bCs/>
          <w:sz w:val="24"/>
          <w:szCs w:val="24"/>
        </w:rPr>
        <w:t>He further informed that</w:t>
      </w:r>
      <w:r w:rsidR="001E2BAF">
        <w:rPr>
          <w:rFonts w:ascii="Arial" w:hAnsi="Arial" w:cs="Arial"/>
          <w:bCs/>
          <w:sz w:val="24"/>
          <w:szCs w:val="24"/>
        </w:rPr>
        <w:t xml:space="preserve"> they have</w:t>
      </w:r>
      <w:r w:rsidRPr="005063FF">
        <w:rPr>
          <w:rFonts w:ascii="Arial" w:hAnsi="Arial" w:cs="Arial"/>
          <w:bCs/>
          <w:sz w:val="24"/>
          <w:szCs w:val="24"/>
        </w:rPr>
        <w:t xml:space="preserve"> received Circular no.PMEGP/CIR-GUIDE/B&amp;FL/2013-14 dated 12.03.2014 from Directorate of PMEGP, KVIC, Mumbai, in respect of withdraw</w:t>
      </w:r>
      <w:r w:rsidR="001E2BAF">
        <w:rPr>
          <w:rFonts w:ascii="Arial" w:hAnsi="Arial" w:cs="Arial"/>
          <w:bCs/>
          <w:sz w:val="24"/>
          <w:szCs w:val="24"/>
        </w:rPr>
        <w:t>a</w:t>
      </w:r>
      <w:r w:rsidRPr="005063FF">
        <w:rPr>
          <w:rFonts w:ascii="Arial" w:hAnsi="Arial" w:cs="Arial"/>
          <w:bCs/>
          <w:sz w:val="24"/>
          <w:szCs w:val="24"/>
        </w:rPr>
        <w:t xml:space="preserve">l of exemption for undergoing the EDP training within period of 12 months from the date of release of first instalment of the loan issued vide ADDENDUM </w:t>
      </w:r>
      <w:r w:rsidRPr="005063FF">
        <w:rPr>
          <w:rFonts w:ascii="Arial" w:hAnsi="Arial" w:cs="Arial"/>
          <w:bCs/>
          <w:sz w:val="24"/>
          <w:szCs w:val="24"/>
        </w:rPr>
        <w:lastRenderedPageBreak/>
        <w:t xml:space="preserve">TO OFFICE ORDER NO. 2027 Dated 24.12.2009 and following policy came in to force with immediate effect relating to completion of EDP training and as per the new guideline </w:t>
      </w:r>
      <w:r w:rsidRPr="001E2BAF">
        <w:rPr>
          <w:rFonts w:ascii="Arial" w:hAnsi="Arial" w:cs="Arial"/>
          <w:bCs/>
          <w:sz w:val="24"/>
          <w:szCs w:val="24"/>
        </w:rPr>
        <w:t>“After issuance of the sanction order (for sanction of project under PMEGP scheme) by  the financing branch of the bank and receipt of the copy of the same, the ben</w:t>
      </w:r>
      <w:r w:rsidR="001E2BAF">
        <w:rPr>
          <w:rFonts w:ascii="Arial" w:hAnsi="Arial" w:cs="Arial"/>
          <w:bCs/>
          <w:sz w:val="24"/>
          <w:szCs w:val="24"/>
        </w:rPr>
        <w:t>e</w:t>
      </w:r>
      <w:r w:rsidRPr="001E2BAF">
        <w:rPr>
          <w:rFonts w:ascii="Arial" w:hAnsi="Arial" w:cs="Arial"/>
          <w:bCs/>
          <w:sz w:val="24"/>
          <w:szCs w:val="24"/>
        </w:rPr>
        <w:t>ficiary must have to undergo EDP training for the purpose of release of funds” and requested</w:t>
      </w:r>
      <w:r w:rsidRPr="005063FF">
        <w:rPr>
          <w:rFonts w:ascii="Arial" w:hAnsi="Arial" w:cs="Arial"/>
          <w:bCs/>
          <w:sz w:val="24"/>
          <w:szCs w:val="24"/>
        </w:rPr>
        <w:t xml:space="preserve"> all Concerned to please note the above policy change related to EDP for compliance. </w:t>
      </w:r>
    </w:p>
    <w:p w:rsidR="005063FF" w:rsidRDefault="005063FF" w:rsidP="001E2BAF">
      <w:pPr>
        <w:tabs>
          <w:tab w:val="left" w:pos="0"/>
          <w:tab w:val="left" w:pos="360"/>
        </w:tabs>
        <w:spacing w:after="0" w:line="240" w:lineRule="auto"/>
        <w:jc w:val="both"/>
        <w:rPr>
          <w:rFonts w:ascii="Arial" w:hAnsi="Arial" w:cs="Arial"/>
          <w:bCs/>
          <w:sz w:val="24"/>
          <w:szCs w:val="24"/>
        </w:rPr>
      </w:pPr>
    </w:p>
    <w:p w:rsidR="005063FF" w:rsidRPr="005063FF" w:rsidRDefault="001E2BAF" w:rsidP="001E2BAF">
      <w:pPr>
        <w:tabs>
          <w:tab w:val="left" w:pos="0"/>
          <w:tab w:val="left" w:pos="360"/>
        </w:tabs>
        <w:spacing w:after="0" w:line="240" w:lineRule="auto"/>
        <w:jc w:val="both"/>
        <w:rPr>
          <w:rFonts w:ascii="Arial" w:hAnsi="Arial" w:cs="Arial"/>
          <w:bCs/>
          <w:sz w:val="24"/>
          <w:szCs w:val="24"/>
        </w:rPr>
      </w:pPr>
      <w:r>
        <w:rPr>
          <w:rFonts w:ascii="Arial" w:hAnsi="Arial" w:cs="Arial"/>
          <w:bCs/>
          <w:sz w:val="24"/>
          <w:szCs w:val="24"/>
        </w:rPr>
        <w:t>He appreciated s</w:t>
      </w:r>
      <w:r w:rsidR="005063FF" w:rsidRPr="005063FF">
        <w:rPr>
          <w:rFonts w:ascii="Arial" w:hAnsi="Arial" w:cs="Arial"/>
          <w:bCs/>
          <w:sz w:val="24"/>
          <w:szCs w:val="24"/>
        </w:rPr>
        <w:t xml:space="preserve">upport and response of SLBC from time to time in implementation of </w:t>
      </w:r>
      <w:r w:rsidR="005101F8">
        <w:rPr>
          <w:rFonts w:ascii="Arial" w:hAnsi="Arial" w:cs="Arial"/>
          <w:bCs/>
          <w:sz w:val="24"/>
          <w:szCs w:val="24"/>
        </w:rPr>
        <w:t>PMEGP</w:t>
      </w:r>
      <w:r w:rsidR="005063FF" w:rsidRPr="005063FF">
        <w:rPr>
          <w:rFonts w:ascii="Arial" w:hAnsi="Arial" w:cs="Arial"/>
          <w:bCs/>
          <w:sz w:val="24"/>
          <w:szCs w:val="24"/>
        </w:rPr>
        <w:t xml:space="preserve"> scheme in the State of Gujarat </w:t>
      </w:r>
      <w:r>
        <w:rPr>
          <w:rFonts w:ascii="Arial" w:hAnsi="Arial" w:cs="Arial"/>
          <w:bCs/>
          <w:sz w:val="24"/>
          <w:szCs w:val="24"/>
        </w:rPr>
        <w:t xml:space="preserve">and expected the same </w:t>
      </w:r>
      <w:r w:rsidR="005063FF" w:rsidRPr="005063FF">
        <w:rPr>
          <w:rFonts w:ascii="Arial" w:hAnsi="Arial" w:cs="Arial"/>
          <w:bCs/>
          <w:sz w:val="24"/>
          <w:szCs w:val="24"/>
        </w:rPr>
        <w:t xml:space="preserve">in future also. </w:t>
      </w:r>
    </w:p>
    <w:p w:rsidR="0078674C" w:rsidRDefault="0078674C" w:rsidP="001E2BAF">
      <w:pPr>
        <w:spacing w:after="0" w:line="240" w:lineRule="auto"/>
        <w:jc w:val="both"/>
        <w:rPr>
          <w:rFonts w:ascii="Arial" w:hAnsi="Arial" w:cs="Arial"/>
          <w:sz w:val="24"/>
          <w:szCs w:val="24"/>
        </w:rPr>
      </w:pPr>
      <w:r>
        <w:rPr>
          <w:rFonts w:ascii="Arial" w:hAnsi="Arial" w:cs="Arial"/>
          <w:sz w:val="24"/>
          <w:szCs w:val="24"/>
        </w:rPr>
        <w:t xml:space="preserve">      </w:t>
      </w:r>
    </w:p>
    <w:p w:rsidR="0078674C" w:rsidRDefault="00CD4931" w:rsidP="001E2BAF">
      <w:pPr>
        <w:spacing w:after="0" w:line="240" w:lineRule="auto"/>
        <w:jc w:val="both"/>
        <w:rPr>
          <w:rFonts w:ascii="Arial" w:hAnsi="Arial" w:cs="Arial"/>
          <w:sz w:val="24"/>
          <w:szCs w:val="24"/>
        </w:rPr>
      </w:pPr>
      <w:r>
        <w:rPr>
          <w:rFonts w:ascii="Arial" w:hAnsi="Arial" w:cs="Arial"/>
          <w:sz w:val="24"/>
          <w:szCs w:val="24"/>
        </w:rPr>
        <w:t xml:space="preserve">The House had a detailed discussion on Table Agenda on </w:t>
      </w:r>
      <w:r w:rsidR="000A778D">
        <w:rPr>
          <w:rFonts w:ascii="Arial" w:hAnsi="Arial" w:cs="Arial"/>
          <w:sz w:val="24"/>
          <w:szCs w:val="24"/>
        </w:rPr>
        <w:t xml:space="preserve">wide variation in scale of finance approved by different District Level Technical Committees for the same crop.  </w:t>
      </w:r>
      <w:r w:rsidR="00B13D77">
        <w:rPr>
          <w:rFonts w:ascii="Arial" w:hAnsi="Arial" w:cs="Arial"/>
          <w:b/>
          <w:bCs/>
          <w:sz w:val="24"/>
          <w:szCs w:val="24"/>
        </w:rPr>
        <w:t>Shri Rajkumar</w:t>
      </w:r>
      <w:r w:rsidR="00B13D77">
        <w:rPr>
          <w:rFonts w:ascii="Arial" w:hAnsi="Arial" w:cs="Arial"/>
          <w:sz w:val="24"/>
          <w:szCs w:val="24"/>
        </w:rPr>
        <w:t xml:space="preserve"> informed that Co-operation Department</w:t>
      </w:r>
      <w:r w:rsidR="00AD6DDC">
        <w:rPr>
          <w:rFonts w:ascii="Arial" w:hAnsi="Arial" w:cs="Arial"/>
          <w:sz w:val="24"/>
          <w:szCs w:val="24"/>
        </w:rPr>
        <w:t xml:space="preserve"> and</w:t>
      </w:r>
      <w:r w:rsidR="00B13D77">
        <w:rPr>
          <w:rFonts w:ascii="Arial" w:hAnsi="Arial" w:cs="Arial"/>
          <w:sz w:val="24"/>
          <w:szCs w:val="24"/>
        </w:rPr>
        <w:t xml:space="preserve"> officials from State Agriculture Department with the help of Agri. universities decide scale of finance for different crops </w:t>
      </w:r>
      <w:r w:rsidR="00544AC3">
        <w:rPr>
          <w:rFonts w:ascii="Arial" w:hAnsi="Arial" w:cs="Arial"/>
          <w:sz w:val="24"/>
          <w:szCs w:val="24"/>
        </w:rPr>
        <w:t xml:space="preserve">raised in </w:t>
      </w:r>
      <w:r w:rsidR="00B13D77">
        <w:rPr>
          <w:rFonts w:ascii="Arial" w:hAnsi="Arial" w:cs="Arial"/>
          <w:sz w:val="24"/>
          <w:szCs w:val="24"/>
        </w:rPr>
        <w:t xml:space="preserve">the State as a whole and suggested to adopt the same. </w:t>
      </w:r>
      <w:r w:rsidR="005101F8">
        <w:rPr>
          <w:rFonts w:ascii="Arial" w:hAnsi="Arial" w:cs="Arial"/>
          <w:sz w:val="24"/>
          <w:szCs w:val="24"/>
        </w:rPr>
        <w:t xml:space="preserve">The </w:t>
      </w:r>
      <w:r w:rsidR="00FF3F40">
        <w:rPr>
          <w:rFonts w:ascii="Arial" w:hAnsi="Arial" w:cs="Arial"/>
          <w:sz w:val="24"/>
          <w:szCs w:val="24"/>
        </w:rPr>
        <w:t>H</w:t>
      </w:r>
      <w:r w:rsidR="005101F8">
        <w:rPr>
          <w:rFonts w:ascii="Arial" w:hAnsi="Arial" w:cs="Arial"/>
          <w:sz w:val="24"/>
          <w:szCs w:val="24"/>
        </w:rPr>
        <w:t>ouse after detail</w:t>
      </w:r>
      <w:r w:rsidR="00FF3F40">
        <w:rPr>
          <w:rFonts w:ascii="Arial" w:hAnsi="Arial" w:cs="Arial"/>
          <w:sz w:val="24"/>
          <w:szCs w:val="24"/>
        </w:rPr>
        <w:t>ed</w:t>
      </w:r>
      <w:r w:rsidR="005101F8">
        <w:rPr>
          <w:rFonts w:ascii="Arial" w:hAnsi="Arial" w:cs="Arial"/>
          <w:sz w:val="24"/>
          <w:szCs w:val="24"/>
        </w:rPr>
        <w:t xml:space="preserve"> discussion decided to adopt scale of finance for the state as a whole with 10 % plus-Minus </w:t>
      </w:r>
      <w:r w:rsidR="00563975">
        <w:rPr>
          <w:rFonts w:ascii="Arial" w:hAnsi="Arial" w:cs="Arial"/>
          <w:sz w:val="24"/>
          <w:szCs w:val="24"/>
        </w:rPr>
        <w:t xml:space="preserve">variation </w:t>
      </w:r>
      <w:r w:rsidR="005101F8">
        <w:rPr>
          <w:rFonts w:ascii="Arial" w:hAnsi="Arial" w:cs="Arial"/>
          <w:sz w:val="24"/>
          <w:szCs w:val="24"/>
        </w:rPr>
        <w:t>and accordingly</w:t>
      </w:r>
      <w:r w:rsidR="00B13D77">
        <w:rPr>
          <w:rFonts w:ascii="Arial" w:hAnsi="Arial" w:cs="Arial"/>
          <w:sz w:val="24"/>
          <w:szCs w:val="24"/>
        </w:rPr>
        <w:t xml:space="preserve"> Agriculture and Co-operation Department was requested to communicate the scale of finance to SLBC for further circulation amongst Member Banks.</w:t>
      </w:r>
    </w:p>
    <w:p w:rsidR="00B13D77" w:rsidRDefault="00B13D77" w:rsidP="001E2BAF">
      <w:pPr>
        <w:spacing w:after="0" w:line="240" w:lineRule="auto"/>
        <w:jc w:val="both"/>
        <w:rPr>
          <w:rFonts w:ascii="Arial" w:hAnsi="Arial" w:cs="Arial"/>
          <w:sz w:val="24"/>
          <w:szCs w:val="24"/>
        </w:rPr>
      </w:pPr>
    </w:p>
    <w:p w:rsidR="00FF3F40" w:rsidRDefault="00FF3F40" w:rsidP="00FF3F40">
      <w:pPr>
        <w:spacing w:after="0" w:line="240" w:lineRule="auto"/>
        <w:ind w:left="1440" w:firstLine="720"/>
        <w:jc w:val="both"/>
        <w:rPr>
          <w:rFonts w:ascii="Arial" w:hAnsi="Arial" w:cs="Arial"/>
          <w:b/>
          <w:bCs/>
          <w:sz w:val="24"/>
          <w:szCs w:val="24"/>
        </w:rPr>
      </w:pPr>
      <w:r>
        <w:rPr>
          <w:rFonts w:ascii="Arial" w:hAnsi="Arial" w:cs="Arial"/>
          <w:b/>
          <w:bCs/>
          <w:sz w:val="24"/>
          <w:szCs w:val="24"/>
        </w:rPr>
        <w:t>(Action  : Agriculture &amp; Co-op. Department, Govt. of Gujarat)</w:t>
      </w:r>
    </w:p>
    <w:p w:rsidR="00FF3F40" w:rsidRPr="00FF3F40" w:rsidRDefault="00FF3F40" w:rsidP="001E2BAF">
      <w:pPr>
        <w:spacing w:after="0" w:line="240" w:lineRule="auto"/>
        <w:jc w:val="both"/>
        <w:rPr>
          <w:rFonts w:ascii="Arial" w:hAnsi="Arial" w:cs="Arial"/>
          <w:b/>
          <w:bCs/>
          <w:sz w:val="24"/>
          <w:szCs w:val="24"/>
        </w:rPr>
      </w:pPr>
    </w:p>
    <w:p w:rsidR="00B13D77" w:rsidRDefault="00B13D77" w:rsidP="001E2BAF">
      <w:pPr>
        <w:spacing w:after="0" w:line="240" w:lineRule="auto"/>
        <w:jc w:val="both"/>
        <w:rPr>
          <w:rFonts w:ascii="Arial" w:hAnsi="Arial" w:cs="Arial"/>
          <w:bCs/>
          <w:sz w:val="24"/>
          <w:szCs w:val="24"/>
        </w:rPr>
      </w:pPr>
      <w:r>
        <w:rPr>
          <w:rFonts w:ascii="Arial" w:hAnsi="Arial" w:cs="Arial"/>
          <w:sz w:val="24"/>
          <w:szCs w:val="24"/>
        </w:rPr>
        <w:t xml:space="preserve">The meeting ended with vote of thanks presented by </w:t>
      </w:r>
      <w:r>
        <w:rPr>
          <w:rFonts w:ascii="Arial" w:hAnsi="Arial" w:cs="Arial"/>
          <w:b/>
          <w:sz w:val="24"/>
          <w:szCs w:val="24"/>
        </w:rPr>
        <w:t>Shri Ravi Prakash</w:t>
      </w:r>
      <w:r>
        <w:rPr>
          <w:rFonts w:ascii="Arial" w:hAnsi="Arial" w:cs="Arial"/>
          <w:bCs/>
          <w:sz w:val="24"/>
          <w:szCs w:val="24"/>
        </w:rPr>
        <w:t>, General Manager, State Bank of India.</w:t>
      </w:r>
    </w:p>
    <w:p w:rsidR="00B13D77" w:rsidRDefault="00B13D77" w:rsidP="001E2BAF">
      <w:pPr>
        <w:spacing w:after="0" w:line="240" w:lineRule="auto"/>
        <w:jc w:val="both"/>
        <w:rPr>
          <w:rFonts w:ascii="Arial" w:hAnsi="Arial" w:cs="Arial"/>
          <w:bCs/>
          <w:sz w:val="24"/>
          <w:szCs w:val="24"/>
        </w:rPr>
      </w:pPr>
    </w:p>
    <w:p w:rsidR="00B13D77" w:rsidRDefault="00B13D77" w:rsidP="001E2BAF">
      <w:pPr>
        <w:spacing w:after="0" w:line="240" w:lineRule="auto"/>
        <w:jc w:val="both"/>
        <w:rPr>
          <w:rFonts w:ascii="Arial" w:hAnsi="Arial" w:cs="Arial"/>
          <w:bCs/>
          <w:sz w:val="24"/>
          <w:szCs w:val="24"/>
        </w:rPr>
      </w:pPr>
    </w:p>
    <w:p w:rsidR="00B13D77" w:rsidRDefault="00B13D77" w:rsidP="001E2BAF">
      <w:pPr>
        <w:spacing w:after="0" w:line="240" w:lineRule="auto"/>
        <w:jc w:val="both"/>
        <w:rPr>
          <w:rFonts w:ascii="Arial" w:hAnsi="Arial" w:cs="Arial"/>
          <w:bCs/>
          <w:sz w:val="24"/>
          <w:szCs w:val="24"/>
        </w:rPr>
      </w:pPr>
    </w:p>
    <w:p w:rsidR="00B13D77" w:rsidRPr="00B13D77" w:rsidRDefault="00B13D77" w:rsidP="00B13D77">
      <w:pPr>
        <w:spacing w:after="0" w:line="240" w:lineRule="auto"/>
        <w:jc w:val="center"/>
        <w:rPr>
          <w:rFonts w:ascii="Arial" w:hAnsi="Arial" w:cs="Arial"/>
          <w:bCs/>
          <w:sz w:val="24"/>
          <w:szCs w:val="24"/>
        </w:rPr>
      </w:pPr>
      <w:r>
        <w:rPr>
          <w:rFonts w:ascii="Arial" w:hAnsi="Arial" w:cs="Arial"/>
          <w:bCs/>
          <w:sz w:val="24"/>
          <w:szCs w:val="24"/>
        </w:rPr>
        <w:t>**********</w:t>
      </w:r>
    </w:p>
    <w:p w:rsidR="0078674C" w:rsidRDefault="0078674C" w:rsidP="001E2BAF">
      <w:pPr>
        <w:spacing w:after="0" w:line="240" w:lineRule="auto"/>
        <w:jc w:val="both"/>
        <w:rPr>
          <w:rFonts w:ascii="Arial" w:hAnsi="Arial" w:cs="Arial"/>
          <w:sz w:val="24"/>
          <w:szCs w:val="24"/>
        </w:rPr>
      </w:pPr>
    </w:p>
    <w:p w:rsidR="0078674C" w:rsidRDefault="0078674C" w:rsidP="0078674C">
      <w:pPr>
        <w:jc w:val="both"/>
        <w:rPr>
          <w:rFonts w:ascii="Arial" w:hAnsi="Arial" w:cs="Arial"/>
          <w:sz w:val="24"/>
          <w:szCs w:val="24"/>
        </w:rPr>
      </w:pPr>
      <w:r>
        <w:rPr>
          <w:rFonts w:ascii="Arial" w:hAnsi="Arial" w:cs="Arial"/>
          <w:sz w:val="24"/>
          <w:szCs w:val="24"/>
        </w:rPr>
        <w:t xml:space="preserve">   </w:t>
      </w:r>
    </w:p>
    <w:p w:rsidR="0078674C" w:rsidRDefault="0078674C" w:rsidP="00861C5C">
      <w:pPr>
        <w:spacing w:before="120" w:after="0" w:line="240" w:lineRule="auto"/>
        <w:jc w:val="both"/>
        <w:rPr>
          <w:rFonts w:ascii="Arial" w:hAnsi="Arial" w:cs="Arial"/>
          <w:sz w:val="24"/>
          <w:szCs w:val="24"/>
        </w:rPr>
      </w:pPr>
    </w:p>
    <w:p w:rsidR="0056744C" w:rsidRDefault="0056744C" w:rsidP="00E35D0C">
      <w:pPr>
        <w:spacing w:after="0" w:line="240" w:lineRule="auto"/>
        <w:ind w:left="90"/>
        <w:jc w:val="both"/>
        <w:rPr>
          <w:rFonts w:ascii="Arial" w:hAnsi="Arial" w:cs="Arial"/>
          <w:sz w:val="24"/>
          <w:szCs w:val="24"/>
        </w:rPr>
      </w:pPr>
    </w:p>
    <w:p w:rsidR="0078674C" w:rsidRDefault="0078674C" w:rsidP="00E35D0C">
      <w:pPr>
        <w:spacing w:after="0" w:line="240" w:lineRule="auto"/>
        <w:ind w:left="90"/>
        <w:jc w:val="both"/>
        <w:rPr>
          <w:rFonts w:ascii="Arial" w:hAnsi="Arial" w:cs="Arial"/>
          <w:sz w:val="24"/>
          <w:szCs w:val="24"/>
        </w:rPr>
      </w:pPr>
    </w:p>
    <w:p w:rsidR="0078674C" w:rsidRDefault="0078674C" w:rsidP="00E35D0C">
      <w:pPr>
        <w:spacing w:after="0" w:line="240" w:lineRule="auto"/>
        <w:ind w:left="90"/>
        <w:jc w:val="both"/>
        <w:rPr>
          <w:rFonts w:ascii="Arial" w:hAnsi="Arial" w:cs="Arial"/>
          <w:sz w:val="24"/>
          <w:szCs w:val="24"/>
        </w:rPr>
      </w:pPr>
    </w:p>
    <w:p w:rsidR="0056744C" w:rsidRDefault="0056744C" w:rsidP="00E35D0C">
      <w:pPr>
        <w:spacing w:after="0" w:line="240" w:lineRule="auto"/>
        <w:ind w:left="90"/>
        <w:jc w:val="both"/>
        <w:rPr>
          <w:rFonts w:ascii="Arial" w:hAnsi="Arial" w:cs="Arial"/>
          <w:sz w:val="24"/>
          <w:szCs w:val="24"/>
        </w:rPr>
      </w:pPr>
    </w:p>
    <w:p w:rsidR="0056744C" w:rsidRDefault="0056744C" w:rsidP="00E35D0C">
      <w:pPr>
        <w:spacing w:after="0" w:line="240" w:lineRule="auto"/>
        <w:ind w:left="90"/>
        <w:jc w:val="both"/>
        <w:rPr>
          <w:rFonts w:ascii="Arial" w:hAnsi="Arial" w:cs="Arial"/>
          <w:sz w:val="24"/>
          <w:szCs w:val="24"/>
        </w:rPr>
      </w:pPr>
    </w:p>
    <w:p w:rsidR="0056744C" w:rsidRPr="0056744C" w:rsidRDefault="0056744C" w:rsidP="0056744C">
      <w:pPr>
        <w:spacing w:after="0" w:line="240" w:lineRule="auto"/>
        <w:ind w:left="90"/>
        <w:jc w:val="center"/>
        <w:rPr>
          <w:rFonts w:ascii="Arial" w:hAnsi="Arial" w:cs="Arial"/>
          <w:sz w:val="24"/>
          <w:szCs w:val="24"/>
        </w:rPr>
      </w:pPr>
      <w:r>
        <w:rPr>
          <w:rFonts w:ascii="Arial" w:hAnsi="Arial" w:cs="Arial"/>
          <w:sz w:val="24"/>
          <w:szCs w:val="24"/>
        </w:rPr>
        <w:t>**********</w:t>
      </w:r>
    </w:p>
    <w:p w:rsidR="00E35D0C" w:rsidRDefault="00E35D0C" w:rsidP="00E35D0C">
      <w:pPr>
        <w:spacing w:after="0" w:line="240" w:lineRule="auto"/>
        <w:ind w:left="90"/>
        <w:jc w:val="both"/>
        <w:rPr>
          <w:rFonts w:ascii="Arial" w:hAnsi="Arial" w:cs="Arial"/>
          <w:sz w:val="24"/>
          <w:szCs w:val="24"/>
        </w:rPr>
      </w:pPr>
    </w:p>
    <w:p w:rsidR="00E35D0C" w:rsidRDefault="00E35D0C" w:rsidP="0084396A">
      <w:pPr>
        <w:spacing w:after="0" w:line="240" w:lineRule="auto"/>
        <w:ind w:left="5130"/>
        <w:jc w:val="both"/>
        <w:rPr>
          <w:rFonts w:ascii="Arial" w:hAnsi="Arial" w:cs="Arial"/>
          <w:sz w:val="24"/>
          <w:szCs w:val="24"/>
        </w:rPr>
      </w:pPr>
    </w:p>
    <w:p w:rsidR="00E35D0C" w:rsidRDefault="00E35D0C" w:rsidP="0084396A">
      <w:pPr>
        <w:spacing w:after="0" w:line="240" w:lineRule="auto"/>
        <w:ind w:left="5130"/>
        <w:jc w:val="both"/>
        <w:rPr>
          <w:rFonts w:ascii="Arial" w:hAnsi="Arial" w:cs="Arial"/>
          <w:sz w:val="24"/>
          <w:szCs w:val="24"/>
        </w:rPr>
      </w:pPr>
    </w:p>
    <w:p w:rsidR="00E35D0C" w:rsidRDefault="00E35D0C" w:rsidP="0084396A">
      <w:pPr>
        <w:spacing w:after="0" w:line="240" w:lineRule="auto"/>
        <w:ind w:left="5130"/>
        <w:jc w:val="both"/>
        <w:rPr>
          <w:rFonts w:ascii="Arial" w:hAnsi="Arial" w:cs="Arial"/>
          <w:sz w:val="24"/>
          <w:szCs w:val="24"/>
        </w:rPr>
      </w:pPr>
    </w:p>
    <w:p w:rsidR="0084396A" w:rsidRDefault="0084396A" w:rsidP="0084396A">
      <w:pPr>
        <w:spacing w:after="0" w:line="240" w:lineRule="auto"/>
        <w:ind w:left="5130"/>
        <w:jc w:val="both"/>
        <w:rPr>
          <w:rFonts w:ascii="Arial" w:hAnsi="Arial" w:cs="Arial"/>
          <w:sz w:val="24"/>
          <w:szCs w:val="24"/>
        </w:rPr>
      </w:pPr>
    </w:p>
    <w:p w:rsidR="0084396A" w:rsidRDefault="0084396A" w:rsidP="0084396A">
      <w:pPr>
        <w:spacing w:after="0" w:line="240" w:lineRule="auto"/>
        <w:ind w:left="90"/>
        <w:jc w:val="both"/>
        <w:rPr>
          <w:rFonts w:ascii="Arial" w:hAnsi="Arial" w:cs="Arial"/>
          <w:sz w:val="24"/>
          <w:szCs w:val="24"/>
        </w:rPr>
      </w:pPr>
    </w:p>
    <w:p w:rsidR="0084396A" w:rsidRPr="00A44774" w:rsidRDefault="0084396A" w:rsidP="0084396A">
      <w:pPr>
        <w:spacing w:after="0" w:line="240" w:lineRule="auto"/>
        <w:ind w:left="90"/>
        <w:jc w:val="both"/>
        <w:rPr>
          <w:rFonts w:ascii="Arial" w:hAnsi="Arial" w:cs="Arial"/>
          <w:sz w:val="24"/>
          <w:szCs w:val="24"/>
        </w:rPr>
      </w:pPr>
    </w:p>
    <w:p w:rsidR="00C6693D" w:rsidRDefault="00C6693D" w:rsidP="00F41376">
      <w:pPr>
        <w:spacing w:before="120" w:after="0" w:line="240" w:lineRule="auto"/>
        <w:jc w:val="both"/>
        <w:rPr>
          <w:rFonts w:ascii="Arial" w:eastAsia="Times New Roman" w:hAnsi="Arial" w:cs="Arial"/>
          <w:color w:val="000000"/>
          <w:sz w:val="24"/>
          <w:szCs w:val="24"/>
          <w:lang w:bidi="hi-IN"/>
        </w:rPr>
      </w:pPr>
    </w:p>
    <w:p w:rsidR="00BE5EF5" w:rsidRPr="00BE5EF5" w:rsidRDefault="00BE5EF5" w:rsidP="00F41376">
      <w:pPr>
        <w:spacing w:before="120" w:after="0" w:line="240" w:lineRule="auto"/>
        <w:jc w:val="both"/>
        <w:rPr>
          <w:rFonts w:ascii="Arial" w:eastAsia="Times New Roman" w:hAnsi="Arial" w:cs="Arial"/>
          <w:color w:val="000000"/>
          <w:sz w:val="24"/>
          <w:szCs w:val="24"/>
          <w:lang w:bidi="hi-IN"/>
        </w:rPr>
      </w:pPr>
    </w:p>
    <w:p w:rsidR="00BE5EF5" w:rsidRDefault="00BE5EF5" w:rsidP="00F41376">
      <w:pPr>
        <w:spacing w:before="120" w:after="0" w:line="240" w:lineRule="auto"/>
        <w:jc w:val="both"/>
        <w:rPr>
          <w:rFonts w:ascii="Arial" w:eastAsia="Times New Roman" w:hAnsi="Arial" w:cs="Arial"/>
          <w:color w:val="000000"/>
          <w:sz w:val="24"/>
          <w:szCs w:val="24"/>
          <w:lang w:bidi="hi-IN"/>
        </w:rPr>
      </w:pPr>
    </w:p>
    <w:p w:rsidR="00783AEB" w:rsidRPr="00F67AB8" w:rsidRDefault="005E754D" w:rsidP="008579F3">
      <w:pPr>
        <w:spacing w:before="120" w:after="0" w:line="240" w:lineRule="auto"/>
        <w:jc w:val="both"/>
        <w:rPr>
          <w:rFonts w:ascii="Arial" w:hAnsi="Arial" w:cs="Arial"/>
          <w:sz w:val="24"/>
          <w:szCs w:val="24"/>
        </w:rPr>
      </w:pPr>
      <w:r>
        <w:rPr>
          <w:rFonts w:ascii="Arial" w:eastAsia="Times New Roman" w:hAnsi="Arial" w:cs="Arial"/>
          <w:color w:val="000000"/>
          <w:sz w:val="24"/>
          <w:szCs w:val="24"/>
          <w:lang w:bidi="hi-IN"/>
        </w:rPr>
        <w:t xml:space="preserve"> </w:t>
      </w:r>
      <w:r w:rsidR="008C607C">
        <w:rPr>
          <w:rFonts w:ascii="Arial" w:eastAsia="Times New Roman" w:hAnsi="Arial" w:cs="Arial"/>
          <w:color w:val="000000"/>
          <w:sz w:val="24"/>
          <w:szCs w:val="24"/>
          <w:lang w:bidi="hi-IN"/>
        </w:rPr>
        <w:t xml:space="preserve">     </w:t>
      </w:r>
      <w:r w:rsidR="00A84864">
        <w:rPr>
          <w:rFonts w:ascii="Arial" w:eastAsia="Times New Roman" w:hAnsi="Arial" w:cs="Arial"/>
          <w:color w:val="000000"/>
          <w:sz w:val="24"/>
          <w:szCs w:val="24"/>
          <w:lang w:bidi="hi-IN"/>
        </w:rPr>
        <w:t xml:space="preserve">  </w:t>
      </w:r>
    </w:p>
    <w:p w:rsidR="007C726D" w:rsidRDefault="007C726D" w:rsidP="00A27352">
      <w:pPr>
        <w:spacing w:line="240" w:lineRule="auto"/>
        <w:jc w:val="both"/>
        <w:rPr>
          <w:rFonts w:ascii="Arial" w:hAnsi="Arial" w:cs="Arial"/>
        </w:rPr>
      </w:pPr>
    </w:p>
    <w:p w:rsidR="007C726D" w:rsidRDefault="007C726D" w:rsidP="00A27352">
      <w:pPr>
        <w:spacing w:line="240" w:lineRule="auto"/>
        <w:jc w:val="both"/>
        <w:rPr>
          <w:rFonts w:ascii="Arial" w:hAnsi="Arial" w:cs="Arial"/>
        </w:rPr>
      </w:pPr>
      <w:r>
        <w:rPr>
          <w:rFonts w:ascii="Arial" w:hAnsi="Arial" w:cs="Arial"/>
        </w:rPr>
        <w:t xml:space="preserve">    </w:t>
      </w:r>
    </w:p>
    <w:p w:rsidR="007C726D" w:rsidRDefault="007C726D" w:rsidP="00A27352">
      <w:pPr>
        <w:spacing w:line="240" w:lineRule="auto"/>
        <w:jc w:val="both"/>
        <w:rPr>
          <w:rFonts w:ascii="Arial" w:hAnsi="Arial" w:cs="Arial"/>
        </w:rPr>
      </w:pPr>
    </w:p>
    <w:p w:rsidR="002C206C" w:rsidRDefault="002C206C" w:rsidP="00A27352">
      <w:pPr>
        <w:spacing w:before="120" w:after="0" w:line="240" w:lineRule="auto"/>
        <w:jc w:val="both"/>
        <w:rPr>
          <w:rFonts w:ascii="Arial" w:hAnsi="Arial" w:cs="Arial"/>
        </w:rPr>
      </w:pPr>
    </w:p>
    <w:p w:rsidR="00E80A0C" w:rsidRDefault="00E80A0C" w:rsidP="00A27352">
      <w:pPr>
        <w:spacing w:line="240" w:lineRule="auto"/>
        <w:jc w:val="both"/>
      </w:pPr>
    </w:p>
    <w:sectPr w:rsidR="00E80A0C" w:rsidSect="00B07D55">
      <w:footerReference w:type="default" r:id="rId8"/>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C14" w:rsidRDefault="00F53C14" w:rsidP="007D0682">
      <w:pPr>
        <w:spacing w:after="0" w:line="240" w:lineRule="auto"/>
      </w:pPr>
      <w:r>
        <w:separator/>
      </w:r>
    </w:p>
  </w:endnote>
  <w:endnote w:type="continuationSeparator" w:id="1">
    <w:p w:rsidR="00F53C14" w:rsidRDefault="00F53C14" w:rsidP="007D06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DevLys 01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2267"/>
      <w:docPartObj>
        <w:docPartGallery w:val="Page Numbers (Bottom of Page)"/>
        <w:docPartUnique/>
      </w:docPartObj>
    </w:sdtPr>
    <w:sdtEndPr>
      <w:rPr>
        <w:sz w:val="16"/>
        <w:szCs w:val="16"/>
      </w:rPr>
    </w:sdtEndPr>
    <w:sdtContent>
      <w:p w:rsidR="00834546" w:rsidRDefault="000634A6">
        <w:pPr>
          <w:pStyle w:val="Footer"/>
          <w:jc w:val="center"/>
        </w:pPr>
        <w:fldSimple w:instr=" PAGE   \* MERGEFORMAT ">
          <w:r w:rsidR="00F05E23">
            <w:rPr>
              <w:noProof/>
            </w:rPr>
            <w:t>6</w:t>
          </w:r>
        </w:fldSimple>
      </w:p>
      <w:p w:rsidR="00834546" w:rsidRPr="00834546" w:rsidRDefault="000634A6">
        <w:pPr>
          <w:pStyle w:val="Footer"/>
          <w:jc w:val="center"/>
          <w:rPr>
            <w:sz w:val="16"/>
            <w:szCs w:val="16"/>
          </w:rPr>
        </w:pPr>
        <w:fldSimple w:instr=" FILENAME  \p  \* MERGEFORMAT ">
          <w:r w:rsidR="00F05E23" w:rsidRPr="00F05E23">
            <w:rPr>
              <w:noProof/>
              <w:sz w:val="16"/>
              <w:szCs w:val="16"/>
            </w:rPr>
            <w:t>D:\olddata\SLBCDEPT\140-slbc- Decr., 2013\140th SLBC MINUTES.docx</w:t>
          </w:r>
        </w:fldSimple>
      </w:p>
    </w:sdtContent>
  </w:sdt>
  <w:p w:rsidR="005063FF" w:rsidRPr="00834546" w:rsidRDefault="005063FF">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C14" w:rsidRDefault="00F53C14" w:rsidP="007D0682">
      <w:pPr>
        <w:spacing w:after="0" w:line="240" w:lineRule="auto"/>
      </w:pPr>
      <w:r>
        <w:separator/>
      </w:r>
    </w:p>
  </w:footnote>
  <w:footnote w:type="continuationSeparator" w:id="1">
    <w:p w:rsidR="00F53C14" w:rsidRDefault="00F53C14" w:rsidP="007D06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3667"/>
    <w:multiLevelType w:val="hybridMultilevel"/>
    <w:tmpl w:val="88048E82"/>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nsid w:val="2A8F5A6D"/>
    <w:multiLevelType w:val="hybridMultilevel"/>
    <w:tmpl w:val="BCB2A3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2A86532"/>
    <w:multiLevelType w:val="hybridMultilevel"/>
    <w:tmpl w:val="CBAC1AC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36776FD"/>
    <w:multiLevelType w:val="hybridMultilevel"/>
    <w:tmpl w:val="00CCDE7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5AB67A5"/>
    <w:multiLevelType w:val="hybridMultilevel"/>
    <w:tmpl w:val="1D862148"/>
    <w:lvl w:ilvl="0" w:tplc="06E834A6">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5FA010C"/>
    <w:multiLevelType w:val="hybridMultilevel"/>
    <w:tmpl w:val="BCB2A3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EE64A21"/>
    <w:multiLevelType w:val="hybridMultilevel"/>
    <w:tmpl w:val="B480119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9634"/>
  </w:hdrShapeDefaults>
  <w:footnotePr>
    <w:footnote w:id="0"/>
    <w:footnote w:id="1"/>
  </w:footnotePr>
  <w:endnotePr>
    <w:endnote w:id="0"/>
    <w:endnote w:id="1"/>
  </w:endnotePr>
  <w:compat/>
  <w:rsids>
    <w:rsidRoot w:val="002F5FEA"/>
    <w:rsid w:val="000037FB"/>
    <w:rsid w:val="00005716"/>
    <w:rsid w:val="000134F6"/>
    <w:rsid w:val="00015FDA"/>
    <w:rsid w:val="0002074D"/>
    <w:rsid w:val="00024583"/>
    <w:rsid w:val="00031991"/>
    <w:rsid w:val="00033B72"/>
    <w:rsid w:val="0004439E"/>
    <w:rsid w:val="00045401"/>
    <w:rsid w:val="00056420"/>
    <w:rsid w:val="000634A6"/>
    <w:rsid w:val="00083B3A"/>
    <w:rsid w:val="00095095"/>
    <w:rsid w:val="000A22EB"/>
    <w:rsid w:val="000A778D"/>
    <w:rsid w:val="000B6BE4"/>
    <w:rsid w:val="000C622E"/>
    <w:rsid w:val="000D1CE3"/>
    <w:rsid w:val="000E04ED"/>
    <w:rsid w:val="000E0CA6"/>
    <w:rsid w:val="000E166F"/>
    <w:rsid w:val="000E70A4"/>
    <w:rsid w:val="000F040D"/>
    <w:rsid w:val="000F5A3E"/>
    <w:rsid w:val="000F5F32"/>
    <w:rsid w:val="00110802"/>
    <w:rsid w:val="00121C5D"/>
    <w:rsid w:val="001321D0"/>
    <w:rsid w:val="0015043C"/>
    <w:rsid w:val="001511DF"/>
    <w:rsid w:val="00152185"/>
    <w:rsid w:val="00153CE5"/>
    <w:rsid w:val="00170381"/>
    <w:rsid w:val="001843E7"/>
    <w:rsid w:val="00186FDD"/>
    <w:rsid w:val="00190C46"/>
    <w:rsid w:val="00191330"/>
    <w:rsid w:val="0019222A"/>
    <w:rsid w:val="00193F62"/>
    <w:rsid w:val="001A6F13"/>
    <w:rsid w:val="001C0709"/>
    <w:rsid w:val="001C2212"/>
    <w:rsid w:val="001D2A13"/>
    <w:rsid w:val="001D32FB"/>
    <w:rsid w:val="001E2BAF"/>
    <w:rsid w:val="001E4DF5"/>
    <w:rsid w:val="001F1567"/>
    <w:rsid w:val="001F26ED"/>
    <w:rsid w:val="001F6113"/>
    <w:rsid w:val="0021365D"/>
    <w:rsid w:val="00220C5A"/>
    <w:rsid w:val="00235AB5"/>
    <w:rsid w:val="00236BAF"/>
    <w:rsid w:val="00241827"/>
    <w:rsid w:val="002608E7"/>
    <w:rsid w:val="002613D6"/>
    <w:rsid w:val="002731EA"/>
    <w:rsid w:val="00273FDF"/>
    <w:rsid w:val="002908FB"/>
    <w:rsid w:val="00292A19"/>
    <w:rsid w:val="002B389A"/>
    <w:rsid w:val="002B3C2E"/>
    <w:rsid w:val="002B3EB7"/>
    <w:rsid w:val="002C206C"/>
    <w:rsid w:val="002C6D4C"/>
    <w:rsid w:val="002D4346"/>
    <w:rsid w:val="002D5CC5"/>
    <w:rsid w:val="002E3DF2"/>
    <w:rsid w:val="002F5FEA"/>
    <w:rsid w:val="0030609A"/>
    <w:rsid w:val="003172C0"/>
    <w:rsid w:val="00321740"/>
    <w:rsid w:val="0032213D"/>
    <w:rsid w:val="0032349B"/>
    <w:rsid w:val="00344984"/>
    <w:rsid w:val="00346F06"/>
    <w:rsid w:val="00353975"/>
    <w:rsid w:val="00361F99"/>
    <w:rsid w:val="00362244"/>
    <w:rsid w:val="0036239C"/>
    <w:rsid w:val="00362E5A"/>
    <w:rsid w:val="00363772"/>
    <w:rsid w:val="003640C7"/>
    <w:rsid w:val="00367C3D"/>
    <w:rsid w:val="00375CE5"/>
    <w:rsid w:val="003769BE"/>
    <w:rsid w:val="00382D3D"/>
    <w:rsid w:val="00384975"/>
    <w:rsid w:val="00386369"/>
    <w:rsid w:val="00387A4F"/>
    <w:rsid w:val="003964D2"/>
    <w:rsid w:val="00396C7E"/>
    <w:rsid w:val="003A3FE1"/>
    <w:rsid w:val="003C6CFC"/>
    <w:rsid w:val="003D1BBA"/>
    <w:rsid w:val="003E01CB"/>
    <w:rsid w:val="003E4AB6"/>
    <w:rsid w:val="003E6438"/>
    <w:rsid w:val="003E659C"/>
    <w:rsid w:val="003E7612"/>
    <w:rsid w:val="003F2D86"/>
    <w:rsid w:val="0040426C"/>
    <w:rsid w:val="00404BB0"/>
    <w:rsid w:val="00406640"/>
    <w:rsid w:val="00412581"/>
    <w:rsid w:val="00414149"/>
    <w:rsid w:val="0042035C"/>
    <w:rsid w:val="00420EA8"/>
    <w:rsid w:val="00426266"/>
    <w:rsid w:val="00436EFE"/>
    <w:rsid w:val="0045490F"/>
    <w:rsid w:val="00455498"/>
    <w:rsid w:val="00464EBC"/>
    <w:rsid w:val="00470FDB"/>
    <w:rsid w:val="00471FFE"/>
    <w:rsid w:val="00476CD2"/>
    <w:rsid w:val="0048478F"/>
    <w:rsid w:val="004849A4"/>
    <w:rsid w:val="00494813"/>
    <w:rsid w:val="004965E9"/>
    <w:rsid w:val="004B450F"/>
    <w:rsid w:val="004B5C2A"/>
    <w:rsid w:val="004C1E23"/>
    <w:rsid w:val="004E2F46"/>
    <w:rsid w:val="004E35A1"/>
    <w:rsid w:val="004E597F"/>
    <w:rsid w:val="004E5D20"/>
    <w:rsid w:val="004F506E"/>
    <w:rsid w:val="0050056A"/>
    <w:rsid w:val="005063FF"/>
    <w:rsid w:val="005101F8"/>
    <w:rsid w:val="00512029"/>
    <w:rsid w:val="005371C8"/>
    <w:rsid w:val="00544AC3"/>
    <w:rsid w:val="00552148"/>
    <w:rsid w:val="00562895"/>
    <w:rsid w:val="00562DC8"/>
    <w:rsid w:val="00562F80"/>
    <w:rsid w:val="005637C6"/>
    <w:rsid w:val="00563975"/>
    <w:rsid w:val="0056744C"/>
    <w:rsid w:val="005811A7"/>
    <w:rsid w:val="00583F1C"/>
    <w:rsid w:val="00586C70"/>
    <w:rsid w:val="005941CD"/>
    <w:rsid w:val="00597E3A"/>
    <w:rsid w:val="005A5CED"/>
    <w:rsid w:val="005C4789"/>
    <w:rsid w:val="005D07E8"/>
    <w:rsid w:val="005D1F2D"/>
    <w:rsid w:val="005D59E4"/>
    <w:rsid w:val="005D5E1B"/>
    <w:rsid w:val="005D6AA4"/>
    <w:rsid w:val="005E0C2E"/>
    <w:rsid w:val="005E5176"/>
    <w:rsid w:val="005E754D"/>
    <w:rsid w:val="005F1541"/>
    <w:rsid w:val="005F6CD7"/>
    <w:rsid w:val="00606BC2"/>
    <w:rsid w:val="00614B9A"/>
    <w:rsid w:val="006258B0"/>
    <w:rsid w:val="00632CAC"/>
    <w:rsid w:val="00635081"/>
    <w:rsid w:val="006364A5"/>
    <w:rsid w:val="00651419"/>
    <w:rsid w:val="00664C76"/>
    <w:rsid w:val="006656D1"/>
    <w:rsid w:val="00677E80"/>
    <w:rsid w:val="006870F1"/>
    <w:rsid w:val="00691DD1"/>
    <w:rsid w:val="00694EBD"/>
    <w:rsid w:val="006A7D6A"/>
    <w:rsid w:val="006B3289"/>
    <w:rsid w:val="006B618A"/>
    <w:rsid w:val="006C2493"/>
    <w:rsid w:val="006C3A90"/>
    <w:rsid w:val="006C696F"/>
    <w:rsid w:val="006E33D2"/>
    <w:rsid w:val="00701471"/>
    <w:rsid w:val="00712FCD"/>
    <w:rsid w:val="007165F5"/>
    <w:rsid w:val="00733398"/>
    <w:rsid w:val="00734667"/>
    <w:rsid w:val="0073616F"/>
    <w:rsid w:val="00743CD7"/>
    <w:rsid w:val="007451B3"/>
    <w:rsid w:val="00745790"/>
    <w:rsid w:val="00751602"/>
    <w:rsid w:val="007529B0"/>
    <w:rsid w:val="00752A2A"/>
    <w:rsid w:val="00752B3A"/>
    <w:rsid w:val="007535EC"/>
    <w:rsid w:val="00757397"/>
    <w:rsid w:val="0076170A"/>
    <w:rsid w:val="00763450"/>
    <w:rsid w:val="00771032"/>
    <w:rsid w:val="00776D4D"/>
    <w:rsid w:val="00782331"/>
    <w:rsid w:val="00782734"/>
    <w:rsid w:val="00783AEB"/>
    <w:rsid w:val="0078674C"/>
    <w:rsid w:val="00797C0E"/>
    <w:rsid w:val="007A1D57"/>
    <w:rsid w:val="007A3C05"/>
    <w:rsid w:val="007B486A"/>
    <w:rsid w:val="007B7B46"/>
    <w:rsid w:val="007C6BFA"/>
    <w:rsid w:val="007C7013"/>
    <w:rsid w:val="007C726D"/>
    <w:rsid w:val="007D0682"/>
    <w:rsid w:val="007E2DB2"/>
    <w:rsid w:val="007E56FB"/>
    <w:rsid w:val="00803B33"/>
    <w:rsid w:val="00812F9D"/>
    <w:rsid w:val="00814300"/>
    <w:rsid w:val="00815147"/>
    <w:rsid w:val="0081762B"/>
    <w:rsid w:val="00821521"/>
    <w:rsid w:val="00834546"/>
    <w:rsid w:val="00834C49"/>
    <w:rsid w:val="00836761"/>
    <w:rsid w:val="00837A25"/>
    <w:rsid w:val="0084396A"/>
    <w:rsid w:val="00845024"/>
    <w:rsid w:val="00845CEE"/>
    <w:rsid w:val="008579F3"/>
    <w:rsid w:val="008619DA"/>
    <w:rsid w:val="00861C5C"/>
    <w:rsid w:val="00864E7E"/>
    <w:rsid w:val="00867610"/>
    <w:rsid w:val="00867727"/>
    <w:rsid w:val="00870E22"/>
    <w:rsid w:val="00876109"/>
    <w:rsid w:val="00877338"/>
    <w:rsid w:val="00884490"/>
    <w:rsid w:val="00886124"/>
    <w:rsid w:val="008902D6"/>
    <w:rsid w:val="008A1DC2"/>
    <w:rsid w:val="008A46F3"/>
    <w:rsid w:val="008A7C8D"/>
    <w:rsid w:val="008B391E"/>
    <w:rsid w:val="008B3B1E"/>
    <w:rsid w:val="008B653B"/>
    <w:rsid w:val="008B6B60"/>
    <w:rsid w:val="008C1B31"/>
    <w:rsid w:val="008C2313"/>
    <w:rsid w:val="008C607C"/>
    <w:rsid w:val="008D0FB6"/>
    <w:rsid w:val="008D2649"/>
    <w:rsid w:val="008D5342"/>
    <w:rsid w:val="008E0575"/>
    <w:rsid w:val="008E3084"/>
    <w:rsid w:val="008F2AE5"/>
    <w:rsid w:val="00900B55"/>
    <w:rsid w:val="00902049"/>
    <w:rsid w:val="00910840"/>
    <w:rsid w:val="009340F3"/>
    <w:rsid w:val="00945042"/>
    <w:rsid w:val="009517F8"/>
    <w:rsid w:val="00954CEC"/>
    <w:rsid w:val="00960C0D"/>
    <w:rsid w:val="009643DD"/>
    <w:rsid w:val="009657F5"/>
    <w:rsid w:val="00966036"/>
    <w:rsid w:val="00973352"/>
    <w:rsid w:val="0097647A"/>
    <w:rsid w:val="0098565C"/>
    <w:rsid w:val="009907CC"/>
    <w:rsid w:val="00991C43"/>
    <w:rsid w:val="00997610"/>
    <w:rsid w:val="00997FAB"/>
    <w:rsid w:val="009A00A6"/>
    <w:rsid w:val="009A336D"/>
    <w:rsid w:val="009A3D12"/>
    <w:rsid w:val="009B2FB2"/>
    <w:rsid w:val="009C3BC0"/>
    <w:rsid w:val="009C5AA5"/>
    <w:rsid w:val="009D58F3"/>
    <w:rsid w:val="009E35BA"/>
    <w:rsid w:val="009E60DF"/>
    <w:rsid w:val="009E62B1"/>
    <w:rsid w:val="009F2567"/>
    <w:rsid w:val="00A02D13"/>
    <w:rsid w:val="00A039A5"/>
    <w:rsid w:val="00A03A24"/>
    <w:rsid w:val="00A13F14"/>
    <w:rsid w:val="00A15E04"/>
    <w:rsid w:val="00A252E8"/>
    <w:rsid w:val="00A27352"/>
    <w:rsid w:val="00A44774"/>
    <w:rsid w:val="00A55957"/>
    <w:rsid w:val="00A6052F"/>
    <w:rsid w:val="00A61D63"/>
    <w:rsid w:val="00A64DA6"/>
    <w:rsid w:val="00A7390F"/>
    <w:rsid w:val="00A7617C"/>
    <w:rsid w:val="00A84864"/>
    <w:rsid w:val="00A87A22"/>
    <w:rsid w:val="00A91404"/>
    <w:rsid w:val="00A94548"/>
    <w:rsid w:val="00AA1398"/>
    <w:rsid w:val="00AA4778"/>
    <w:rsid w:val="00AD13A3"/>
    <w:rsid w:val="00AD6DDC"/>
    <w:rsid w:val="00AE3881"/>
    <w:rsid w:val="00AF034C"/>
    <w:rsid w:val="00AF27DF"/>
    <w:rsid w:val="00AF344E"/>
    <w:rsid w:val="00AF40B7"/>
    <w:rsid w:val="00AF7C13"/>
    <w:rsid w:val="00B07D55"/>
    <w:rsid w:val="00B13D77"/>
    <w:rsid w:val="00B142A2"/>
    <w:rsid w:val="00B33B46"/>
    <w:rsid w:val="00B52700"/>
    <w:rsid w:val="00B53FB2"/>
    <w:rsid w:val="00B54CC2"/>
    <w:rsid w:val="00BA1A7D"/>
    <w:rsid w:val="00BA2E2F"/>
    <w:rsid w:val="00BA39F2"/>
    <w:rsid w:val="00BA3DD0"/>
    <w:rsid w:val="00BB3781"/>
    <w:rsid w:val="00BB3E51"/>
    <w:rsid w:val="00BB5812"/>
    <w:rsid w:val="00BB5BB7"/>
    <w:rsid w:val="00BB635A"/>
    <w:rsid w:val="00BC0233"/>
    <w:rsid w:val="00BC1005"/>
    <w:rsid w:val="00BC14CA"/>
    <w:rsid w:val="00BC277F"/>
    <w:rsid w:val="00BD3015"/>
    <w:rsid w:val="00BD5FEF"/>
    <w:rsid w:val="00BE5EF5"/>
    <w:rsid w:val="00BE7660"/>
    <w:rsid w:val="00C1287E"/>
    <w:rsid w:val="00C169BB"/>
    <w:rsid w:val="00C17B26"/>
    <w:rsid w:val="00C17F04"/>
    <w:rsid w:val="00C211F0"/>
    <w:rsid w:val="00C23E73"/>
    <w:rsid w:val="00C327FD"/>
    <w:rsid w:val="00C32823"/>
    <w:rsid w:val="00C36190"/>
    <w:rsid w:val="00C3646C"/>
    <w:rsid w:val="00C3707C"/>
    <w:rsid w:val="00C37CF2"/>
    <w:rsid w:val="00C503EE"/>
    <w:rsid w:val="00C52BAD"/>
    <w:rsid w:val="00C55783"/>
    <w:rsid w:val="00C6693D"/>
    <w:rsid w:val="00C6717F"/>
    <w:rsid w:val="00C73187"/>
    <w:rsid w:val="00C76689"/>
    <w:rsid w:val="00C84B85"/>
    <w:rsid w:val="00C9075B"/>
    <w:rsid w:val="00C90C63"/>
    <w:rsid w:val="00C97F6D"/>
    <w:rsid w:val="00CA062C"/>
    <w:rsid w:val="00CA2156"/>
    <w:rsid w:val="00CB3C81"/>
    <w:rsid w:val="00CC179D"/>
    <w:rsid w:val="00CC6723"/>
    <w:rsid w:val="00CD2800"/>
    <w:rsid w:val="00CD328B"/>
    <w:rsid w:val="00CD3870"/>
    <w:rsid w:val="00CD4931"/>
    <w:rsid w:val="00CD763C"/>
    <w:rsid w:val="00CE16A8"/>
    <w:rsid w:val="00CE66CF"/>
    <w:rsid w:val="00D07930"/>
    <w:rsid w:val="00D1068C"/>
    <w:rsid w:val="00D11E36"/>
    <w:rsid w:val="00D16CAC"/>
    <w:rsid w:val="00D31185"/>
    <w:rsid w:val="00D317C8"/>
    <w:rsid w:val="00D50C3E"/>
    <w:rsid w:val="00D51ED2"/>
    <w:rsid w:val="00D53000"/>
    <w:rsid w:val="00D57F99"/>
    <w:rsid w:val="00D63D55"/>
    <w:rsid w:val="00D666D5"/>
    <w:rsid w:val="00D75FD0"/>
    <w:rsid w:val="00D7615B"/>
    <w:rsid w:val="00D86726"/>
    <w:rsid w:val="00D87596"/>
    <w:rsid w:val="00D92371"/>
    <w:rsid w:val="00DA679E"/>
    <w:rsid w:val="00DB0BBF"/>
    <w:rsid w:val="00DB1300"/>
    <w:rsid w:val="00DB214C"/>
    <w:rsid w:val="00DB2EBB"/>
    <w:rsid w:val="00DC51DC"/>
    <w:rsid w:val="00DD427B"/>
    <w:rsid w:val="00DD7C94"/>
    <w:rsid w:val="00DF56C8"/>
    <w:rsid w:val="00DF7028"/>
    <w:rsid w:val="00E010C7"/>
    <w:rsid w:val="00E05427"/>
    <w:rsid w:val="00E1361A"/>
    <w:rsid w:val="00E13C82"/>
    <w:rsid w:val="00E16F3B"/>
    <w:rsid w:val="00E24268"/>
    <w:rsid w:val="00E268B4"/>
    <w:rsid w:val="00E27910"/>
    <w:rsid w:val="00E302A3"/>
    <w:rsid w:val="00E3058C"/>
    <w:rsid w:val="00E35D0C"/>
    <w:rsid w:val="00E42065"/>
    <w:rsid w:val="00E44876"/>
    <w:rsid w:val="00E518C9"/>
    <w:rsid w:val="00E601C9"/>
    <w:rsid w:val="00E80A0C"/>
    <w:rsid w:val="00E84BC0"/>
    <w:rsid w:val="00E94428"/>
    <w:rsid w:val="00E95959"/>
    <w:rsid w:val="00EA32A6"/>
    <w:rsid w:val="00EA4E27"/>
    <w:rsid w:val="00EB0391"/>
    <w:rsid w:val="00EB53FC"/>
    <w:rsid w:val="00EC236E"/>
    <w:rsid w:val="00EC24D6"/>
    <w:rsid w:val="00EC3F8A"/>
    <w:rsid w:val="00ED1A5D"/>
    <w:rsid w:val="00EF5F83"/>
    <w:rsid w:val="00EF7C20"/>
    <w:rsid w:val="00F02D50"/>
    <w:rsid w:val="00F05E23"/>
    <w:rsid w:val="00F16CA3"/>
    <w:rsid w:val="00F17613"/>
    <w:rsid w:val="00F21B70"/>
    <w:rsid w:val="00F27F9B"/>
    <w:rsid w:val="00F35A18"/>
    <w:rsid w:val="00F3638B"/>
    <w:rsid w:val="00F41376"/>
    <w:rsid w:val="00F4630E"/>
    <w:rsid w:val="00F50794"/>
    <w:rsid w:val="00F53C14"/>
    <w:rsid w:val="00F55C89"/>
    <w:rsid w:val="00F60025"/>
    <w:rsid w:val="00F6370C"/>
    <w:rsid w:val="00F65C1F"/>
    <w:rsid w:val="00F67AB8"/>
    <w:rsid w:val="00F74824"/>
    <w:rsid w:val="00F83363"/>
    <w:rsid w:val="00F83FAE"/>
    <w:rsid w:val="00F84804"/>
    <w:rsid w:val="00F90D30"/>
    <w:rsid w:val="00F967F8"/>
    <w:rsid w:val="00F97A60"/>
    <w:rsid w:val="00FB3D63"/>
    <w:rsid w:val="00FC0EAD"/>
    <w:rsid w:val="00FD1278"/>
    <w:rsid w:val="00FD3E55"/>
    <w:rsid w:val="00FE4E5A"/>
    <w:rsid w:val="00FF1F6B"/>
    <w:rsid w:val="00FF2B7C"/>
    <w:rsid w:val="00FF3F40"/>
    <w:rsid w:val="00FF42C9"/>
    <w:rsid w:val="00FF4F7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7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67727"/>
    <w:rPr>
      <w:b/>
      <w:bCs/>
    </w:rPr>
  </w:style>
  <w:style w:type="paragraph" w:customStyle="1" w:styleId="DefaultText">
    <w:name w:val="Default Text"/>
    <w:basedOn w:val="Normal"/>
    <w:uiPriority w:val="99"/>
    <w:rsid w:val="002F5FEA"/>
    <w:pPr>
      <w:autoSpaceDE w:val="0"/>
      <w:autoSpaceDN w:val="0"/>
      <w:adjustRightInd w:val="0"/>
      <w:spacing w:after="0" w:line="240" w:lineRule="auto"/>
    </w:pPr>
    <w:rPr>
      <w:rFonts w:ascii="Times New Roman" w:hAnsi="Times New Roman" w:cs="Mangal"/>
      <w:sz w:val="24"/>
      <w:szCs w:val="24"/>
      <w:lang w:bidi="hi-IN"/>
    </w:rPr>
  </w:style>
  <w:style w:type="paragraph" w:styleId="ListParagraph">
    <w:name w:val="List Paragraph"/>
    <w:basedOn w:val="Normal"/>
    <w:uiPriority w:val="34"/>
    <w:qFormat/>
    <w:rsid w:val="00AA1398"/>
    <w:pPr>
      <w:ind w:left="720"/>
      <w:contextualSpacing/>
    </w:pPr>
  </w:style>
  <w:style w:type="paragraph" w:styleId="Header">
    <w:name w:val="header"/>
    <w:basedOn w:val="Normal"/>
    <w:link w:val="HeaderChar"/>
    <w:uiPriority w:val="99"/>
    <w:semiHidden/>
    <w:unhideWhenUsed/>
    <w:rsid w:val="007D06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0682"/>
  </w:style>
  <w:style w:type="paragraph" w:styleId="Footer">
    <w:name w:val="footer"/>
    <w:basedOn w:val="Normal"/>
    <w:link w:val="FooterChar"/>
    <w:uiPriority w:val="99"/>
    <w:unhideWhenUsed/>
    <w:rsid w:val="007D0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682"/>
  </w:style>
  <w:style w:type="paragraph" w:styleId="NormalWeb">
    <w:name w:val="Normal (Web)"/>
    <w:basedOn w:val="Normal"/>
    <w:uiPriority w:val="99"/>
    <w:rsid w:val="001C0709"/>
    <w:pPr>
      <w:spacing w:before="100" w:beforeAutospacing="1" w:after="100" w:afterAutospacing="1" w:line="240" w:lineRule="auto"/>
    </w:pPr>
    <w:rPr>
      <w:rFonts w:ascii="Times New Roman" w:eastAsia="Times New Roman" w:hAnsi="Times New Roman" w:cs="Times New Roman"/>
      <w:color w:val="33333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953566">
      <w:bodyDiv w:val="1"/>
      <w:marLeft w:val="0"/>
      <w:marRight w:val="0"/>
      <w:marTop w:val="0"/>
      <w:marBottom w:val="0"/>
      <w:divBdr>
        <w:top w:val="none" w:sz="0" w:space="0" w:color="auto"/>
        <w:left w:val="none" w:sz="0" w:space="0" w:color="auto"/>
        <w:bottom w:val="none" w:sz="0" w:space="0" w:color="auto"/>
        <w:right w:val="none" w:sz="0" w:space="0" w:color="auto"/>
      </w:divBdr>
    </w:div>
    <w:div w:id="218979324">
      <w:bodyDiv w:val="1"/>
      <w:marLeft w:val="0"/>
      <w:marRight w:val="0"/>
      <w:marTop w:val="0"/>
      <w:marBottom w:val="0"/>
      <w:divBdr>
        <w:top w:val="none" w:sz="0" w:space="0" w:color="auto"/>
        <w:left w:val="none" w:sz="0" w:space="0" w:color="auto"/>
        <w:bottom w:val="none" w:sz="0" w:space="0" w:color="auto"/>
        <w:right w:val="none" w:sz="0" w:space="0" w:color="auto"/>
      </w:divBdr>
    </w:div>
    <w:div w:id="496042217">
      <w:bodyDiv w:val="1"/>
      <w:marLeft w:val="0"/>
      <w:marRight w:val="0"/>
      <w:marTop w:val="0"/>
      <w:marBottom w:val="0"/>
      <w:divBdr>
        <w:top w:val="none" w:sz="0" w:space="0" w:color="auto"/>
        <w:left w:val="none" w:sz="0" w:space="0" w:color="auto"/>
        <w:bottom w:val="none" w:sz="0" w:space="0" w:color="auto"/>
        <w:right w:val="none" w:sz="0" w:space="0" w:color="auto"/>
      </w:divBdr>
    </w:div>
    <w:div w:id="106345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F9A29-EED0-4243-A77C-DA3895A18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TotalTime>
  <Pages>11</Pages>
  <Words>3711</Words>
  <Characters>21155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SLBC</dc:creator>
  <cp:keywords/>
  <dc:description/>
  <cp:lastModifiedBy>SLBC</cp:lastModifiedBy>
  <cp:revision>205</cp:revision>
  <cp:lastPrinted>2014-04-10T06:20:00Z</cp:lastPrinted>
  <dcterms:created xsi:type="dcterms:W3CDTF">2013-12-26T05:39:00Z</dcterms:created>
  <dcterms:modified xsi:type="dcterms:W3CDTF">2014-04-10T06:21:00Z</dcterms:modified>
</cp:coreProperties>
</file>